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 A"/>
        <w:rPr>
          <w:sz w:val="24"/>
          <w:szCs w:val="24"/>
        </w:rPr>
      </w:pPr>
      <w:r>
        <w:rPr>
          <w:sz w:val="24"/>
          <w:szCs w:val="24"/>
        </w:rPr>
        <w:drawing xmlns:a="http://schemas.openxmlformats.org/drawingml/2006/main">
          <wp:inline distT="0" distB="0" distL="0" distR="0">
            <wp:extent cx="1661589" cy="47847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589" cy="478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omyślne A"/>
        <w:spacing w:line="288" w:lineRule="auto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Warszawa, </w:t>
      </w:r>
      <w:r>
        <w:rPr>
          <w:rFonts w:ascii="Times New Roman" w:hAnsi="Times New Roman"/>
          <w:sz w:val="24"/>
          <w:szCs w:val="24"/>
          <w:rtl w:val="0"/>
        </w:rPr>
        <w:t>20</w:t>
      </w:r>
      <w:r>
        <w:rPr>
          <w:rFonts w:ascii="Times New Roman" w:hAnsi="Times New Roman"/>
          <w:sz w:val="24"/>
          <w:szCs w:val="24"/>
          <w:rtl w:val="0"/>
        </w:rPr>
        <w:t>.11.2023 r.</w:t>
      </w:r>
    </w:p>
    <w:p>
      <w:pPr>
        <w:pStyle w:val="Treść A"/>
        <w:jc w:val="center"/>
        <w:rPr>
          <w:b w:val="1"/>
          <w:bCs w:val="1"/>
          <w:sz w:val="42"/>
          <w:szCs w:val="42"/>
        </w:rPr>
      </w:pPr>
    </w:p>
    <w:p>
      <w:pPr>
        <w:pStyle w:val="Treść B"/>
        <w:spacing w:line="288" w:lineRule="auto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</w:rPr>
        <w:t>Wybielanie z</w:t>
      </w:r>
      <w:r>
        <w:rPr>
          <w:b w:val="1"/>
          <w:bCs w:val="1"/>
          <w:sz w:val="30"/>
          <w:szCs w:val="30"/>
          <w:rtl w:val="0"/>
        </w:rPr>
        <w:t>ę</w:t>
      </w:r>
      <w:r>
        <w:rPr>
          <w:b w:val="1"/>
          <w:bCs w:val="1"/>
          <w:sz w:val="30"/>
          <w:szCs w:val="30"/>
          <w:rtl w:val="0"/>
        </w:rPr>
        <w:t>b</w:t>
      </w:r>
      <w:r>
        <w:rPr>
          <w:b w:val="1"/>
          <w:bCs w:val="1"/>
          <w:sz w:val="30"/>
          <w:szCs w:val="30"/>
          <w:rtl w:val="0"/>
          <w:lang w:val="es-ES_tradnl"/>
        </w:rPr>
        <w:t>ó</w:t>
      </w:r>
      <w:r>
        <w:rPr>
          <w:b w:val="1"/>
          <w:bCs w:val="1"/>
          <w:sz w:val="30"/>
          <w:szCs w:val="30"/>
          <w:rtl w:val="0"/>
        </w:rPr>
        <w:t>w w domu i w gabinecie - co warto wiedzie</w:t>
      </w:r>
      <w:r>
        <w:rPr>
          <w:b w:val="1"/>
          <w:bCs w:val="1"/>
          <w:sz w:val="30"/>
          <w:szCs w:val="30"/>
          <w:rtl w:val="0"/>
        </w:rPr>
        <w:t>ć</w:t>
      </w:r>
      <w:r>
        <w:rPr>
          <w:b w:val="1"/>
          <w:bCs w:val="1"/>
          <w:sz w:val="30"/>
          <w:szCs w:val="30"/>
          <w:rtl w:val="0"/>
          <w:lang w:val="zh-TW" w:eastAsia="zh-TW"/>
        </w:rPr>
        <w:t>?</w:t>
      </w:r>
    </w:p>
    <w:p>
      <w:pPr>
        <w:pStyle w:val="Treść B"/>
        <w:spacing w:line="288" w:lineRule="auto"/>
        <w:jc w:val="both"/>
        <w:rPr>
          <w:rStyle w:val="Brak A"/>
          <w:sz w:val="26"/>
          <w:szCs w:val="26"/>
        </w:rPr>
      </w:pPr>
    </w:p>
    <w:p>
      <w:pPr>
        <w:pStyle w:val="Treść B"/>
        <w:spacing w:line="288" w:lineRule="auto"/>
        <w:jc w:val="both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Ś</w:t>
      </w:r>
      <w:r>
        <w:rPr>
          <w:b w:val="1"/>
          <w:bCs w:val="1"/>
          <w:sz w:val="26"/>
          <w:szCs w:val="26"/>
          <w:rtl w:val="0"/>
        </w:rPr>
        <w:t>nie</w:t>
      </w:r>
      <w:r>
        <w:rPr>
          <w:b w:val="1"/>
          <w:bCs w:val="1"/>
          <w:sz w:val="26"/>
          <w:szCs w:val="26"/>
          <w:rtl w:val="0"/>
        </w:rPr>
        <w:t>ż</w:t>
      </w:r>
      <w:r>
        <w:rPr>
          <w:b w:val="1"/>
          <w:bCs w:val="1"/>
          <w:sz w:val="26"/>
          <w:szCs w:val="26"/>
          <w:rtl w:val="0"/>
        </w:rPr>
        <w:t>nobia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  <w:lang w:val="en-US"/>
        </w:rPr>
        <w:t>y u</w:t>
      </w:r>
      <w:r>
        <w:rPr>
          <w:b w:val="1"/>
          <w:bCs w:val="1"/>
          <w:sz w:val="26"/>
          <w:szCs w:val="26"/>
          <w:rtl w:val="0"/>
        </w:rPr>
        <w:t>ś</w:t>
      </w:r>
      <w:r>
        <w:rPr>
          <w:b w:val="1"/>
          <w:bCs w:val="1"/>
          <w:sz w:val="26"/>
          <w:szCs w:val="26"/>
          <w:rtl w:val="0"/>
        </w:rPr>
        <w:t>miech to marzenie wielu z nas. Kojarzy si</w:t>
      </w:r>
      <w:r>
        <w:rPr>
          <w:b w:val="1"/>
          <w:bCs w:val="1"/>
          <w:sz w:val="26"/>
          <w:szCs w:val="26"/>
          <w:rtl w:val="0"/>
        </w:rPr>
        <w:t xml:space="preserve">ę </w:t>
      </w:r>
      <w:r>
        <w:rPr>
          <w:b w:val="1"/>
          <w:bCs w:val="1"/>
          <w:sz w:val="26"/>
          <w:szCs w:val="26"/>
          <w:rtl w:val="0"/>
        </w:rPr>
        <w:t>ze zdrowymi i zadbanymi z</w:t>
      </w:r>
      <w:r>
        <w:rPr>
          <w:b w:val="1"/>
          <w:bCs w:val="1"/>
          <w:sz w:val="26"/>
          <w:szCs w:val="26"/>
          <w:rtl w:val="0"/>
        </w:rPr>
        <w:t>ę</w:t>
      </w:r>
      <w:r>
        <w:rPr>
          <w:b w:val="1"/>
          <w:bCs w:val="1"/>
          <w:sz w:val="26"/>
          <w:szCs w:val="26"/>
          <w:rtl w:val="0"/>
        </w:rPr>
        <w:t>bami. Przyci</w:t>
      </w:r>
      <w:r>
        <w:rPr>
          <w:b w:val="1"/>
          <w:bCs w:val="1"/>
          <w:sz w:val="26"/>
          <w:szCs w:val="26"/>
          <w:rtl w:val="0"/>
        </w:rPr>
        <w:t>ą</w:t>
      </w:r>
      <w:r>
        <w:rPr>
          <w:b w:val="1"/>
          <w:bCs w:val="1"/>
          <w:sz w:val="26"/>
          <w:szCs w:val="26"/>
          <w:rtl w:val="0"/>
        </w:rPr>
        <w:t>ga uwag</w:t>
      </w:r>
      <w:r>
        <w:rPr>
          <w:b w:val="1"/>
          <w:bCs w:val="1"/>
          <w:sz w:val="26"/>
          <w:szCs w:val="26"/>
          <w:rtl w:val="0"/>
        </w:rPr>
        <w:t xml:space="preserve">ę </w:t>
      </w:r>
      <w:r>
        <w:rPr>
          <w:b w:val="1"/>
          <w:bCs w:val="1"/>
          <w:sz w:val="26"/>
          <w:szCs w:val="26"/>
          <w:rtl w:val="0"/>
        </w:rPr>
        <w:t xml:space="preserve">i sprawia, </w:t>
      </w:r>
      <w:r>
        <w:rPr>
          <w:b w:val="1"/>
          <w:bCs w:val="1"/>
          <w:sz w:val="26"/>
          <w:szCs w:val="26"/>
          <w:rtl w:val="0"/>
        </w:rPr>
        <w:t>ż</w:t>
      </w:r>
      <w:r>
        <w:rPr>
          <w:b w:val="1"/>
          <w:bCs w:val="1"/>
          <w:sz w:val="26"/>
          <w:szCs w:val="26"/>
          <w:rtl w:val="0"/>
        </w:rPr>
        <w:t>e pewno</w:t>
      </w:r>
      <w:r>
        <w:rPr>
          <w:b w:val="1"/>
          <w:bCs w:val="1"/>
          <w:sz w:val="26"/>
          <w:szCs w:val="26"/>
          <w:rtl w:val="0"/>
        </w:rPr>
        <w:t xml:space="preserve">ść </w:t>
      </w:r>
      <w:r>
        <w:rPr>
          <w:b w:val="1"/>
          <w:bCs w:val="1"/>
          <w:sz w:val="26"/>
          <w:szCs w:val="26"/>
          <w:rtl w:val="0"/>
        </w:rPr>
        <w:t>siebie wzrasta. Korzy</w:t>
      </w:r>
      <w:r>
        <w:rPr>
          <w:b w:val="1"/>
          <w:bCs w:val="1"/>
          <w:sz w:val="26"/>
          <w:szCs w:val="26"/>
          <w:rtl w:val="0"/>
        </w:rPr>
        <w:t>ś</w:t>
      </w:r>
      <w:r>
        <w:rPr>
          <w:b w:val="1"/>
          <w:bCs w:val="1"/>
          <w:sz w:val="26"/>
          <w:szCs w:val="26"/>
          <w:rtl w:val="0"/>
        </w:rPr>
        <w:t>ci z uz</w:t>
      </w:r>
      <w:r>
        <w:rPr>
          <w:b w:val="1"/>
          <w:bCs w:val="1"/>
          <w:sz w:val="26"/>
          <w:szCs w:val="26"/>
          <w:rtl w:val="0"/>
        </w:rPr>
        <w:t>ę</w:t>
      </w:r>
      <w:r>
        <w:rPr>
          <w:b w:val="1"/>
          <w:bCs w:val="1"/>
          <w:sz w:val="26"/>
          <w:szCs w:val="26"/>
          <w:rtl w:val="0"/>
        </w:rPr>
        <w:t>bienia pozbawionego przebawie</w:t>
      </w:r>
      <w:r>
        <w:rPr>
          <w:b w:val="1"/>
          <w:bCs w:val="1"/>
          <w:sz w:val="26"/>
          <w:szCs w:val="26"/>
          <w:rtl w:val="0"/>
        </w:rPr>
        <w:t xml:space="preserve">ń </w:t>
      </w:r>
      <w:r>
        <w:rPr>
          <w:b w:val="1"/>
          <w:bCs w:val="1"/>
          <w:sz w:val="26"/>
          <w:szCs w:val="26"/>
          <w:rtl w:val="0"/>
        </w:rPr>
        <w:t>i niedoskona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>o</w:t>
      </w:r>
      <w:r>
        <w:rPr>
          <w:b w:val="1"/>
          <w:bCs w:val="1"/>
          <w:sz w:val="26"/>
          <w:szCs w:val="26"/>
          <w:rtl w:val="0"/>
        </w:rPr>
        <w:t>ś</w:t>
      </w:r>
      <w:r>
        <w:rPr>
          <w:b w:val="1"/>
          <w:bCs w:val="1"/>
          <w:sz w:val="26"/>
          <w:szCs w:val="26"/>
          <w:rtl w:val="0"/>
        </w:rPr>
        <w:t>ci jest mn</w:t>
      </w:r>
      <w:r>
        <w:rPr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b w:val="1"/>
          <w:bCs w:val="1"/>
          <w:sz w:val="26"/>
          <w:szCs w:val="26"/>
          <w:rtl w:val="0"/>
        </w:rPr>
        <w:t>stwo. Je</w:t>
      </w:r>
      <w:r>
        <w:rPr>
          <w:b w:val="1"/>
          <w:bCs w:val="1"/>
          <w:sz w:val="26"/>
          <w:szCs w:val="26"/>
          <w:rtl w:val="0"/>
        </w:rPr>
        <w:t>ś</w:t>
      </w:r>
      <w:r>
        <w:rPr>
          <w:b w:val="1"/>
          <w:bCs w:val="1"/>
          <w:sz w:val="26"/>
          <w:szCs w:val="26"/>
          <w:rtl w:val="0"/>
        </w:rPr>
        <w:t>li wi</w:t>
      </w:r>
      <w:r>
        <w:rPr>
          <w:b w:val="1"/>
          <w:bCs w:val="1"/>
          <w:sz w:val="26"/>
          <w:szCs w:val="26"/>
          <w:rtl w:val="0"/>
        </w:rPr>
        <w:t>ę</w:t>
      </w:r>
      <w:r>
        <w:rPr>
          <w:b w:val="1"/>
          <w:bCs w:val="1"/>
          <w:sz w:val="26"/>
          <w:szCs w:val="26"/>
          <w:rtl w:val="0"/>
        </w:rPr>
        <w:t>c rozwa</w:t>
      </w:r>
      <w:r>
        <w:rPr>
          <w:b w:val="1"/>
          <w:bCs w:val="1"/>
          <w:sz w:val="26"/>
          <w:szCs w:val="26"/>
          <w:rtl w:val="0"/>
        </w:rPr>
        <w:t>ż</w:t>
      </w:r>
      <w:r>
        <w:rPr>
          <w:b w:val="1"/>
          <w:bCs w:val="1"/>
          <w:sz w:val="26"/>
          <w:szCs w:val="26"/>
          <w:rtl w:val="0"/>
        </w:rPr>
        <w:t>asz wybielanie, to warto dobrze przygotowa</w:t>
      </w:r>
      <w:r>
        <w:rPr>
          <w:b w:val="1"/>
          <w:bCs w:val="1"/>
          <w:sz w:val="26"/>
          <w:szCs w:val="26"/>
          <w:rtl w:val="0"/>
        </w:rPr>
        <w:t xml:space="preserve">ć </w:t>
      </w:r>
      <w:r>
        <w:rPr>
          <w:b w:val="1"/>
          <w:bCs w:val="1"/>
          <w:sz w:val="26"/>
          <w:szCs w:val="26"/>
          <w:rtl w:val="0"/>
        </w:rPr>
        <w:t>si</w:t>
      </w:r>
      <w:r>
        <w:rPr>
          <w:b w:val="1"/>
          <w:bCs w:val="1"/>
          <w:sz w:val="26"/>
          <w:szCs w:val="26"/>
          <w:rtl w:val="0"/>
        </w:rPr>
        <w:t xml:space="preserve">ę </w:t>
      </w:r>
      <w:r>
        <w:rPr>
          <w:b w:val="1"/>
          <w:bCs w:val="1"/>
          <w:sz w:val="26"/>
          <w:szCs w:val="26"/>
          <w:rtl w:val="0"/>
        </w:rPr>
        <w:t>do tego zabiegu, bez wzgl</w:t>
      </w:r>
      <w:r>
        <w:rPr>
          <w:b w:val="1"/>
          <w:bCs w:val="1"/>
          <w:sz w:val="26"/>
          <w:szCs w:val="26"/>
          <w:rtl w:val="0"/>
        </w:rPr>
        <w:t>ę</w:t>
      </w:r>
      <w:r>
        <w:rPr>
          <w:b w:val="1"/>
          <w:bCs w:val="1"/>
          <w:sz w:val="26"/>
          <w:szCs w:val="26"/>
          <w:rtl w:val="0"/>
        </w:rPr>
        <w:t>du na to, czy zdecydujesz si</w:t>
      </w:r>
      <w:r>
        <w:rPr>
          <w:b w:val="1"/>
          <w:bCs w:val="1"/>
          <w:sz w:val="26"/>
          <w:szCs w:val="26"/>
          <w:rtl w:val="0"/>
        </w:rPr>
        <w:t xml:space="preserve">ę </w:t>
      </w:r>
      <w:r>
        <w:rPr>
          <w:b w:val="1"/>
          <w:bCs w:val="1"/>
          <w:sz w:val="26"/>
          <w:szCs w:val="26"/>
          <w:rtl w:val="0"/>
        </w:rPr>
        <w:t>na kuracj</w:t>
      </w:r>
      <w:r>
        <w:rPr>
          <w:b w:val="1"/>
          <w:bCs w:val="1"/>
          <w:sz w:val="26"/>
          <w:szCs w:val="26"/>
          <w:rtl w:val="0"/>
        </w:rPr>
        <w:t xml:space="preserve">ę </w:t>
      </w:r>
      <w:r>
        <w:rPr>
          <w:b w:val="1"/>
          <w:bCs w:val="1"/>
          <w:sz w:val="26"/>
          <w:szCs w:val="26"/>
          <w:rtl w:val="0"/>
        </w:rPr>
        <w:t>domow</w:t>
      </w:r>
      <w:r>
        <w:rPr>
          <w:b w:val="1"/>
          <w:bCs w:val="1"/>
          <w:sz w:val="26"/>
          <w:szCs w:val="26"/>
          <w:rtl w:val="0"/>
        </w:rPr>
        <w:t>ą</w:t>
      </w:r>
      <w:r>
        <w:rPr>
          <w:b w:val="1"/>
          <w:bCs w:val="1"/>
          <w:sz w:val="26"/>
          <w:szCs w:val="26"/>
          <w:rtl w:val="0"/>
        </w:rPr>
        <w:t>, czy zabieg w gabinecie stomatologicznym.</w:t>
      </w:r>
    </w:p>
    <w:p>
      <w:pPr>
        <w:pStyle w:val="Treść B"/>
        <w:spacing w:line="288" w:lineRule="auto"/>
        <w:jc w:val="both"/>
        <w:rPr>
          <w:rStyle w:val="Brak A"/>
          <w:sz w:val="26"/>
          <w:szCs w:val="26"/>
        </w:rPr>
      </w:pPr>
    </w:p>
    <w:p>
      <w:pPr>
        <w:pStyle w:val="Treść B"/>
        <w:spacing w:line="288" w:lineRule="auto"/>
        <w:jc w:val="both"/>
        <w:rPr>
          <w:rStyle w:val="Brak"/>
          <w:sz w:val="26"/>
          <w:szCs w:val="26"/>
        </w:rPr>
      </w:pPr>
      <w:r>
        <w:rPr>
          <w:sz w:val="26"/>
          <w:szCs w:val="26"/>
          <w:rtl w:val="0"/>
        </w:rPr>
        <w:t>Badania OpinionWay z 2018 r.</w:t>
      </w:r>
      <w:r>
        <w:rPr>
          <w:sz w:val="26"/>
          <w:szCs w:val="26"/>
          <w:vertAlign w:val="superscript"/>
        </w:rPr>
        <w:footnoteReference w:id="1"/>
      </w:r>
      <w:r>
        <w:rPr>
          <w:rStyle w:val="Brak"/>
          <w:sz w:val="26"/>
          <w:szCs w:val="26"/>
          <w:rtl w:val="0"/>
        </w:rPr>
        <w:t xml:space="preserve"> wskazuj</w:t>
      </w:r>
      <w:r>
        <w:rPr>
          <w:rStyle w:val="Brak"/>
          <w:sz w:val="26"/>
          <w:szCs w:val="26"/>
          <w:rtl w:val="0"/>
        </w:rPr>
        <w:t>ą</w:t>
      </w:r>
      <w:r>
        <w:rPr>
          <w:rStyle w:val="Brak"/>
          <w:sz w:val="26"/>
          <w:szCs w:val="26"/>
          <w:rtl w:val="0"/>
        </w:rPr>
        <w:t xml:space="preserve">, </w:t>
      </w:r>
      <w:r>
        <w:rPr>
          <w:rStyle w:val="Brak"/>
          <w:sz w:val="26"/>
          <w:szCs w:val="26"/>
          <w:rtl w:val="0"/>
        </w:rPr>
        <w:t>ż</w:t>
      </w:r>
      <w:r>
        <w:rPr>
          <w:rStyle w:val="Brak"/>
          <w:sz w:val="26"/>
          <w:szCs w:val="26"/>
          <w:rtl w:val="0"/>
        </w:rPr>
        <w:t>e cz</w:t>
      </w:r>
      <w:r>
        <w:rPr>
          <w:rStyle w:val="Brak"/>
          <w:sz w:val="26"/>
          <w:szCs w:val="26"/>
          <w:rtl w:val="0"/>
        </w:rPr>
        <w:t xml:space="preserve">ęść </w:t>
      </w:r>
      <w:r>
        <w:rPr>
          <w:rStyle w:val="Brak"/>
          <w:sz w:val="26"/>
          <w:szCs w:val="26"/>
          <w:rtl w:val="0"/>
        </w:rPr>
        <w:t>z nas obawia si</w:t>
      </w:r>
      <w:r>
        <w:rPr>
          <w:rStyle w:val="Brak"/>
          <w:sz w:val="26"/>
          <w:szCs w:val="26"/>
          <w:rtl w:val="0"/>
        </w:rPr>
        <w:t xml:space="preserve">ę </w:t>
      </w:r>
      <w:r>
        <w:rPr>
          <w:rStyle w:val="Brak"/>
          <w:sz w:val="26"/>
          <w:szCs w:val="26"/>
          <w:rtl w:val="0"/>
        </w:rPr>
        <w:t>szerokiego u</w:t>
      </w:r>
      <w:r>
        <w:rPr>
          <w:rStyle w:val="Brak"/>
          <w:sz w:val="26"/>
          <w:szCs w:val="26"/>
          <w:rtl w:val="0"/>
        </w:rPr>
        <w:t>ś</w:t>
      </w:r>
      <w:r>
        <w:rPr>
          <w:rStyle w:val="Brak"/>
          <w:sz w:val="26"/>
          <w:szCs w:val="26"/>
          <w:rtl w:val="0"/>
        </w:rPr>
        <w:t>miechu, gdy</w:t>
      </w:r>
      <w:r>
        <w:rPr>
          <w:rStyle w:val="Brak"/>
          <w:sz w:val="26"/>
          <w:szCs w:val="26"/>
          <w:rtl w:val="0"/>
        </w:rPr>
        <w:t xml:space="preserve">ż </w:t>
      </w:r>
      <w:r>
        <w:rPr>
          <w:rStyle w:val="Brak"/>
          <w:sz w:val="26"/>
          <w:szCs w:val="26"/>
          <w:rtl w:val="0"/>
        </w:rPr>
        <w:t>wstydzi si</w:t>
      </w:r>
      <w:r>
        <w:rPr>
          <w:rStyle w:val="Brak"/>
          <w:sz w:val="26"/>
          <w:szCs w:val="26"/>
          <w:rtl w:val="0"/>
        </w:rPr>
        <w:t xml:space="preserve">ę </w:t>
      </w:r>
      <w:r>
        <w:rPr>
          <w:rStyle w:val="Brak"/>
          <w:sz w:val="26"/>
          <w:szCs w:val="26"/>
          <w:rtl w:val="0"/>
        </w:rPr>
        <w:t>stanu swoich z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b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w. A okres przed</w:t>
      </w:r>
      <w:r>
        <w:rPr>
          <w:rStyle w:val="Brak"/>
          <w:sz w:val="26"/>
          <w:szCs w:val="26"/>
          <w:rtl w:val="0"/>
        </w:rPr>
        <w:t>ś</w:t>
      </w:r>
      <w:r>
        <w:rPr>
          <w:rStyle w:val="Brak"/>
          <w:sz w:val="26"/>
          <w:szCs w:val="26"/>
          <w:rtl w:val="0"/>
        </w:rPr>
        <w:t>wi</w:t>
      </w:r>
      <w:r>
        <w:rPr>
          <w:rStyle w:val="Brak"/>
          <w:sz w:val="26"/>
          <w:szCs w:val="26"/>
          <w:rtl w:val="0"/>
        </w:rPr>
        <w:t>ą</w:t>
      </w:r>
      <w:r>
        <w:rPr>
          <w:rStyle w:val="Brak"/>
          <w:sz w:val="26"/>
          <w:szCs w:val="26"/>
          <w:rtl w:val="0"/>
        </w:rPr>
        <w:t>teczny i karnawa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</w:rPr>
        <w:t>owy to czas obfituj</w:t>
      </w:r>
      <w:r>
        <w:rPr>
          <w:rStyle w:val="Brak"/>
          <w:sz w:val="26"/>
          <w:szCs w:val="26"/>
          <w:rtl w:val="0"/>
        </w:rPr>
        <w:t>ą</w:t>
      </w:r>
      <w:r>
        <w:rPr>
          <w:rStyle w:val="Brak"/>
          <w:sz w:val="26"/>
          <w:szCs w:val="26"/>
          <w:rtl w:val="0"/>
        </w:rPr>
        <w:t>cy w spotkania towarzyskie i s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</w:rPr>
        <w:t>u</w:t>
      </w:r>
      <w:r>
        <w:rPr>
          <w:rStyle w:val="Brak"/>
          <w:sz w:val="26"/>
          <w:szCs w:val="26"/>
          <w:rtl w:val="0"/>
        </w:rPr>
        <w:t>ż</w:t>
      </w:r>
      <w:r>
        <w:rPr>
          <w:rStyle w:val="Brak"/>
          <w:sz w:val="26"/>
          <w:szCs w:val="26"/>
          <w:rtl w:val="0"/>
        </w:rPr>
        <w:t>bowe, podczas kt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rych pi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kny szeroki u</w:t>
      </w:r>
      <w:r>
        <w:rPr>
          <w:rStyle w:val="Brak"/>
          <w:sz w:val="26"/>
          <w:szCs w:val="26"/>
          <w:rtl w:val="0"/>
        </w:rPr>
        <w:t>ś</w:t>
      </w:r>
      <w:r>
        <w:rPr>
          <w:rStyle w:val="Brak"/>
          <w:sz w:val="26"/>
          <w:szCs w:val="26"/>
          <w:rtl w:val="0"/>
        </w:rPr>
        <w:t>miech jest po</w:t>
      </w:r>
      <w:r>
        <w:rPr>
          <w:rStyle w:val="Brak"/>
          <w:sz w:val="26"/>
          <w:szCs w:val="26"/>
          <w:rtl w:val="0"/>
        </w:rPr>
        <w:t>żą</w:t>
      </w:r>
      <w:r>
        <w:rPr>
          <w:rStyle w:val="Brak"/>
          <w:sz w:val="26"/>
          <w:szCs w:val="26"/>
          <w:rtl w:val="0"/>
        </w:rPr>
        <w:t xml:space="preserve">danym towarzyszem. </w:t>
      </w:r>
    </w:p>
    <w:p>
      <w:pPr>
        <w:pStyle w:val="Treść B"/>
        <w:spacing w:line="288" w:lineRule="auto"/>
        <w:jc w:val="both"/>
        <w:rPr>
          <w:rStyle w:val="Brak A"/>
          <w:sz w:val="26"/>
          <w:szCs w:val="26"/>
        </w:rPr>
      </w:pPr>
    </w:p>
    <w:p>
      <w:pPr>
        <w:pStyle w:val="Treść B"/>
        <w:spacing w:line="288" w:lineRule="auto"/>
        <w:jc w:val="both"/>
        <w:rPr>
          <w:rStyle w:val="Brak"/>
          <w:sz w:val="26"/>
          <w:szCs w:val="26"/>
        </w:rPr>
      </w:pPr>
      <w:r>
        <w:rPr>
          <w:rStyle w:val="Brak"/>
          <w:sz w:val="26"/>
          <w:szCs w:val="26"/>
          <w:rtl w:val="0"/>
        </w:rPr>
        <w:t>Zadbane z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by i ch</w:t>
      </w:r>
      <w:r>
        <w:rPr>
          <w:rStyle w:val="Brak"/>
          <w:sz w:val="26"/>
          <w:szCs w:val="26"/>
          <w:rtl w:val="0"/>
        </w:rPr>
        <w:t xml:space="preserve">ęć </w:t>
      </w:r>
      <w:r>
        <w:rPr>
          <w:rStyle w:val="Brak"/>
          <w:sz w:val="26"/>
          <w:szCs w:val="26"/>
          <w:rtl w:val="0"/>
        </w:rPr>
        <w:t>dzielenia si</w:t>
      </w:r>
      <w:r>
        <w:rPr>
          <w:rStyle w:val="Brak"/>
          <w:sz w:val="26"/>
          <w:szCs w:val="26"/>
          <w:rtl w:val="0"/>
        </w:rPr>
        <w:t xml:space="preserve">ę </w:t>
      </w:r>
      <w:r>
        <w:rPr>
          <w:rStyle w:val="Brak"/>
          <w:sz w:val="26"/>
          <w:szCs w:val="26"/>
          <w:rtl w:val="0"/>
          <w:lang w:val="es-ES_tradnl"/>
        </w:rPr>
        <w:t>rado</w:t>
      </w:r>
      <w:r>
        <w:rPr>
          <w:rStyle w:val="Brak"/>
          <w:sz w:val="26"/>
          <w:szCs w:val="26"/>
          <w:rtl w:val="0"/>
        </w:rPr>
        <w:t>ś</w:t>
      </w:r>
      <w:r>
        <w:rPr>
          <w:rStyle w:val="Brak"/>
          <w:sz w:val="26"/>
          <w:szCs w:val="26"/>
          <w:rtl w:val="0"/>
        </w:rPr>
        <w:t>ci</w:t>
      </w:r>
      <w:r>
        <w:rPr>
          <w:rStyle w:val="Brak"/>
          <w:sz w:val="26"/>
          <w:szCs w:val="26"/>
          <w:rtl w:val="0"/>
        </w:rPr>
        <w:t xml:space="preserve">ą </w:t>
      </w:r>
      <w:r>
        <w:rPr>
          <w:rStyle w:val="Brak"/>
          <w:sz w:val="26"/>
          <w:szCs w:val="26"/>
          <w:rtl w:val="0"/>
        </w:rPr>
        <w:t>w postaci u</w:t>
      </w:r>
      <w:r>
        <w:rPr>
          <w:rStyle w:val="Brak"/>
          <w:sz w:val="26"/>
          <w:szCs w:val="26"/>
          <w:rtl w:val="0"/>
        </w:rPr>
        <w:t>ś</w:t>
      </w:r>
      <w:r>
        <w:rPr>
          <w:rStyle w:val="Brak"/>
          <w:sz w:val="26"/>
          <w:szCs w:val="26"/>
          <w:rtl w:val="0"/>
        </w:rPr>
        <w:t>miechu, pomaga tworzy</w:t>
      </w:r>
      <w:r>
        <w:rPr>
          <w:rStyle w:val="Brak"/>
          <w:sz w:val="26"/>
          <w:szCs w:val="26"/>
          <w:rtl w:val="0"/>
        </w:rPr>
        <w:t xml:space="preserve">ć </w:t>
      </w:r>
      <w:r>
        <w:rPr>
          <w:rStyle w:val="Brak"/>
          <w:sz w:val="26"/>
          <w:szCs w:val="26"/>
          <w:rtl w:val="0"/>
        </w:rPr>
        <w:t>nie tylko przyjazn</w:t>
      </w:r>
      <w:r>
        <w:rPr>
          <w:rStyle w:val="Brak"/>
          <w:sz w:val="26"/>
          <w:szCs w:val="26"/>
          <w:rtl w:val="0"/>
        </w:rPr>
        <w:t xml:space="preserve">ą </w:t>
      </w:r>
      <w:r>
        <w:rPr>
          <w:rStyle w:val="Brak"/>
          <w:sz w:val="26"/>
          <w:szCs w:val="26"/>
          <w:rtl w:val="0"/>
        </w:rPr>
        <w:t>atmosfer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, ale r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wnie</w:t>
      </w:r>
      <w:r>
        <w:rPr>
          <w:rStyle w:val="Brak"/>
          <w:sz w:val="26"/>
          <w:szCs w:val="26"/>
          <w:rtl w:val="0"/>
        </w:rPr>
        <w:t xml:space="preserve">ż </w:t>
      </w:r>
      <w:r>
        <w:rPr>
          <w:rStyle w:val="Brak"/>
          <w:sz w:val="26"/>
          <w:szCs w:val="26"/>
          <w:rtl w:val="0"/>
        </w:rPr>
        <w:t xml:space="preserve">sprawia, </w:t>
      </w:r>
      <w:r>
        <w:rPr>
          <w:rStyle w:val="Brak"/>
          <w:sz w:val="26"/>
          <w:szCs w:val="26"/>
          <w:rtl w:val="0"/>
        </w:rPr>
        <w:t>ż</w:t>
      </w:r>
      <w:r>
        <w:rPr>
          <w:rStyle w:val="Brak"/>
          <w:sz w:val="26"/>
          <w:szCs w:val="26"/>
          <w:rtl w:val="0"/>
        </w:rPr>
        <w:t>e czujemy si</w:t>
      </w:r>
      <w:r>
        <w:rPr>
          <w:rStyle w:val="Brak"/>
          <w:sz w:val="26"/>
          <w:szCs w:val="26"/>
          <w:rtl w:val="0"/>
        </w:rPr>
        <w:t xml:space="preserve">ę </w:t>
      </w:r>
      <w:r>
        <w:rPr>
          <w:rStyle w:val="Brak"/>
          <w:sz w:val="26"/>
          <w:szCs w:val="26"/>
          <w:rtl w:val="0"/>
        </w:rPr>
        <w:t>dobrze i pewnie w otoczeniu innych os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b. Dlatego te</w:t>
      </w:r>
      <w:r>
        <w:rPr>
          <w:rStyle w:val="Brak"/>
          <w:sz w:val="26"/>
          <w:szCs w:val="26"/>
          <w:rtl w:val="0"/>
        </w:rPr>
        <w:t xml:space="preserve">ż </w:t>
      </w:r>
      <w:r>
        <w:rPr>
          <w:rStyle w:val="Brak"/>
          <w:sz w:val="26"/>
          <w:szCs w:val="26"/>
          <w:rtl w:val="0"/>
        </w:rPr>
        <w:t>sezon przed</w:t>
      </w:r>
      <w:r>
        <w:rPr>
          <w:rStyle w:val="Brak"/>
          <w:sz w:val="26"/>
          <w:szCs w:val="26"/>
          <w:rtl w:val="0"/>
        </w:rPr>
        <w:t>ś</w:t>
      </w:r>
      <w:r>
        <w:rPr>
          <w:rStyle w:val="Brak"/>
          <w:sz w:val="26"/>
          <w:szCs w:val="26"/>
          <w:rtl w:val="0"/>
        </w:rPr>
        <w:t>wi</w:t>
      </w:r>
      <w:r>
        <w:rPr>
          <w:rStyle w:val="Brak"/>
          <w:sz w:val="26"/>
          <w:szCs w:val="26"/>
          <w:rtl w:val="0"/>
        </w:rPr>
        <w:t>ą</w:t>
      </w:r>
      <w:r>
        <w:rPr>
          <w:rStyle w:val="Brak"/>
          <w:sz w:val="26"/>
          <w:szCs w:val="26"/>
          <w:rtl w:val="0"/>
        </w:rPr>
        <w:t>teczny to najlepszy moment na przeprowadzenie zabiegu wybielania z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b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w. Mo</w:t>
      </w:r>
      <w:r>
        <w:rPr>
          <w:rStyle w:val="Brak"/>
          <w:sz w:val="26"/>
          <w:szCs w:val="26"/>
          <w:rtl w:val="0"/>
        </w:rPr>
        <w:t>ż</w:t>
      </w:r>
      <w:r>
        <w:rPr>
          <w:rStyle w:val="Brak"/>
          <w:sz w:val="26"/>
          <w:szCs w:val="26"/>
          <w:rtl w:val="0"/>
        </w:rPr>
        <w:t>na spr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bowa</w:t>
      </w:r>
      <w:r>
        <w:rPr>
          <w:rStyle w:val="Brak"/>
          <w:sz w:val="26"/>
          <w:szCs w:val="26"/>
          <w:rtl w:val="0"/>
        </w:rPr>
        <w:t xml:space="preserve">ć </w:t>
      </w:r>
      <w:r>
        <w:rPr>
          <w:rStyle w:val="Brak"/>
          <w:sz w:val="26"/>
          <w:szCs w:val="26"/>
          <w:rtl w:val="0"/>
        </w:rPr>
        <w:t>wykona</w:t>
      </w:r>
      <w:r>
        <w:rPr>
          <w:rStyle w:val="Brak"/>
          <w:sz w:val="26"/>
          <w:szCs w:val="26"/>
          <w:rtl w:val="0"/>
        </w:rPr>
        <w:t xml:space="preserve">ć </w:t>
      </w:r>
      <w:r>
        <w:rPr>
          <w:rStyle w:val="Brak"/>
          <w:sz w:val="26"/>
          <w:szCs w:val="26"/>
          <w:rtl w:val="0"/>
        </w:rPr>
        <w:t>go samodzielnie przy wykorzystaniu specjalnie przeznaczonych do tego celu produkt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w albo odwiedzi</w:t>
      </w:r>
      <w:r>
        <w:rPr>
          <w:rStyle w:val="Brak"/>
          <w:sz w:val="26"/>
          <w:szCs w:val="26"/>
          <w:rtl w:val="0"/>
        </w:rPr>
        <w:t xml:space="preserve">ć </w:t>
      </w:r>
      <w:r>
        <w:rPr>
          <w:rStyle w:val="Brak"/>
          <w:sz w:val="26"/>
          <w:szCs w:val="26"/>
          <w:rtl w:val="0"/>
        </w:rPr>
        <w:t>stomatologa, by podda</w:t>
      </w:r>
      <w:r>
        <w:rPr>
          <w:rStyle w:val="Brak"/>
          <w:sz w:val="26"/>
          <w:szCs w:val="26"/>
          <w:rtl w:val="0"/>
        </w:rPr>
        <w:t xml:space="preserve">ć </w:t>
      </w:r>
      <w:r>
        <w:rPr>
          <w:rStyle w:val="Brak"/>
          <w:sz w:val="26"/>
          <w:szCs w:val="26"/>
          <w:rtl w:val="0"/>
        </w:rPr>
        <w:t>si</w:t>
      </w:r>
      <w:r>
        <w:rPr>
          <w:rStyle w:val="Brak"/>
          <w:sz w:val="26"/>
          <w:szCs w:val="26"/>
          <w:rtl w:val="0"/>
        </w:rPr>
        <w:t xml:space="preserve">ę </w:t>
      </w:r>
      <w:r>
        <w:rPr>
          <w:rStyle w:val="Brak"/>
          <w:sz w:val="26"/>
          <w:szCs w:val="26"/>
          <w:rtl w:val="0"/>
        </w:rPr>
        <w:t>profesjonalnemu zabiegowi. Zanim jednak um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wisz si</w:t>
      </w:r>
      <w:r>
        <w:rPr>
          <w:rStyle w:val="Brak"/>
          <w:sz w:val="26"/>
          <w:szCs w:val="26"/>
          <w:rtl w:val="0"/>
        </w:rPr>
        <w:t xml:space="preserve">ę </w:t>
      </w:r>
      <w:r>
        <w:rPr>
          <w:rStyle w:val="Brak"/>
          <w:sz w:val="26"/>
          <w:szCs w:val="26"/>
          <w:rtl w:val="0"/>
        </w:rPr>
        <w:t>na wizyt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, sprawd</w:t>
      </w:r>
      <w:r>
        <w:rPr>
          <w:rStyle w:val="Brak"/>
          <w:sz w:val="26"/>
          <w:szCs w:val="26"/>
          <w:rtl w:val="0"/>
        </w:rPr>
        <w:t>ź</w:t>
      </w:r>
      <w:r>
        <w:rPr>
          <w:rStyle w:val="Brak"/>
          <w:sz w:val="26"/>
          <w:szCs w:val="26"/>
          <w:rtl w:val="0"/>
        </w:rPr>
        <w:t>, co warto wiedzie</w:t>
      </w:r>
      <w:r>
        <w:rPr>
          <w:rStyle w:val="Brak"/>
          <w:sz w:val="26"/>
          <w:szCs w:val="26"/>
          <w:rtl w:val="0"/>
        </w:rPr>
        <w:t xml:space="preserve">ć </w:t>
      </w:r>
      <w:r>
        <w:rPr>
          <w:rStyle w:val="Brak"/>
          <w:sz w:val="26"/>
          <w:szCs w:val="26"/>
          <w:rtl w:val="0"/>
        </w:rPr>
        <w:t>o wybielaniu z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b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 xml:space="preserve">w. </w:t>
      </w:r>
    </w:p>
    <w:p>
      <w:pPr>
        <w:pStyle w:val="Treść B"/>
        <w:spacing w:line="288" w:lineRule="auto"/>
        <w:jc w:val="both"/>
        <w:rPr>
          <w:rStyle w:val="Brak A"/>
          <w:sz w:val="26"/>
          <w:szCs w:val="26"/>
        </w:rPr>
      </w:pPr>
    </w:p>
    <w:p>
      <w:pPr>
        <w:pStyle w:val="Treść B"/>
        <w:spacing w:line="288" w:lineRule="auto"/>
        <w:jc w:val="both"/>
        <w:rPr>
          <w:rStyle w:val="Brak"/>
          <w:b w:val="1"/>
          <w:bCs w:val="1"/>
          <w:sz w:val="26"/>
          <w:szCs w:val="26"/>
        </w:rPr>
      </w:pPr>
      <w:r>
        <w:rPr>
          <w:rStyle w:val="Brak"/>
          <w:b w:val="1"/>
          <w:bCs w:val="1"/>
          <w:sz w:val="26"/>
          <w:szCs w:val="26"/>
          <w:rtl w:val="0"/>
        </w:rPr>
        <w:t>Bia</w:t>
      </w:r>
      <w:r>
        <w:rPr>
          <w:rStyle w:val="Brak"/>
          <w:b w:val="1"/>
          <w:bCs w:val="1"/>
          <w:sz w:val="26"/>
          <w:szCs w:val="26"/>
          <w:rtl w:val="0"/>
        </w:rPr>
        <w:t>ł</w:t>
      </w:r>
      <w:r>
        <w:rPr>
          <w:rStyle w:val="Brak"/>
          <w:b w:val="1"/>
          <w:bCs w:val="1"/>
          <w:sz w:val="26"/>
          <w:szCs w:val="26"/>
          <w:rtl w:val="0"/>
          <w:lang w:val="en-US"/>
        </w:rPr>
        <w:t>y u</w:t>
      </w:r>
      <w:r>
        <w:rPr>
          <w:rStyle w:val="Brak"/>
          <w:b w:val="1"/>
          <w:bCs w:val="1"/>
          <w:sz w:val="26"/>
          <w:szCs w:val="26"/>
          <w:rtl w:val="0"/>
        </w:rPr>
        <w:t>ś</w:t>
      </w:r>
      <w:r>
        <w:rPr>
          <w:rStyle w:val="Brak"/>
          <w:b w:val="1"/>
          <w:bCs w:val="1"/>
          <w:sz w:val="26"/>
          <w:szCs w:val="26"/>
          <w:rtl w:val="0"/>
        </w:rPr>
        <w:t>miech z pomoc</w:t>
      </w:r>
      <w:r>
        <w:rPr>
          <w:rStyle w:val="Brak"/>
          <w:b w:val="1"/>
          <w:bCs w:val="1"/>
          <w:sz w:val="26"/>
          <w:szCs w:val="26"/>
          <w:rtl w:val="0"/>
        </w:rPr>
        <w:t xml:space="preserve">ą </w:t>
      </w:r>
      <w:r>
        <w:rPr>
          <w:rStyle w:val="Brak"/>
          <w:b w:val="1"/>
          <w:bCs w:val="1"/>
          <w:sz w:val="26"/>
          <w:szCs w:val="26"/>
          <w:rtl w:val="0"/>
        </w:rPr>
        <w:t>dentysty</w:t>
      </w:r>
    </w:p>
    <w:p>
      <w:pPr>
        <w:pStyle w:val="Treść B"/>
        <w:spacing w:line="288" w:lineRule="auto"/>
        <w:jc w:val="both"/>
        <w:rPr>
          <w:rStyle w:val="Brak"/>
          <w:b w:val="1"/>
          <w:bCs w:val="1"/>
          <w:sz w:val="26"/>
          <w:szCs w:val="26"/>
        </w:rPr>
      </w:pPr>
    </w:p>
    <w:p>
      <w:pPr>
        <w:pStyle w:val="Treść B"/>
        <w:spacing w:line="288" w:lineRule="auto"/>
        <w:jc w:val="both"/>
        <w:rPr>
          <w:rStyle w:val="Brak"/>
          <w:b w:val="1"/>
          <w:bCs w:val="1"/>
          <w:sz w:val="26"/>
          <w:szCs w:val="26"/>
        </w:rPr>
      </w:pPr>
      <w:r>
        <w:rPr>
          <w:rStyle w:val="Brak"/>
          <w:b w:val="1"/>
          <w:bCs w:val="1"/>
          <w:sz w:val="26"/>
          <w:szCs w:val="26"/>
          <w:rtl w:val="0"/>
        </w:rPr>
        <w:t>Kiedy wykona</w:t>
      </w:r>
      <w:r>
        <w:rPr>
          <w:rStyle w:val="Brak"/>
          <w:b w:val="1"/>
          <w:bCs w:val="1"/>
          <w:sz w:val="26"/>
          <w:szCs w:val="26"/>
          <w:rtl w:val="0"/>
        </w:rPr>
        <w:t xml:space="preserve">ć </w:t>
      </w:r>
      <w:r>
        <w:rPr>
          <w:rStyle w:val="Brak"/>
          <w:b w:val="1"/>
          <w:bCs w:val="1"/>
          <w:sz w:val="26"/>
          <w:szCs w:val="26"/>
          <w:rtl w:val="0"/>
        </w:rPr>
        <w:t>zabieg?</w:t>
      </w:r>
    </w:p>
    <w:p>
      <w:pPr>
        <w:pStyle w:val="Treść B"/>
        <w:spacing w:line="288" w:lineRule="auto"/>
        <w:jc w:val="both"/>
        <w:rPr>
          <w:rStyle w:val="Brak"/>
          <w:sz w:val="26"/>
          <w:szCs w:val="26"/>
        </w:rPr>
      </w:pPr>
      <w:r>
        <w:rPr>
          <w:rStyle w:val="Brak"/>
          <w:sz w:val="26"/>
          <w:szCs w:val="26"/>
          <w:rtl w:val="0"/>
        </w:rPr>
        <w:t>Wybielanie z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b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w powinno si</w:t>
      </w:r>
      <w:r>
        <w:rPr>
          <w:rStyle w:val="Brak"/>
          <w:sz w:val="26"/>
          <w:szCs w:val="26"/>
          <w:rtl w:val="0"/>
        </w:rPr>
        <w:t xml:space="preserve">ę </w:t>
      </w:r>
      <w:r>
        <w:rPr>
          <w:rStyle w:val="Brak"/>
          <w:sz w:val="26"/>
          <w:szCs w:val="26"/>
          <w:rtl w:val="0"/>
        </w:rPr>
        <w:t>wykona</w:t>
      </w:r>
      <w:r>
        <w:rPr>
          <w:rStyle w:val="Brak"/>
          <w:sz w:val="26"/>
          <w:szCs w:val="26"/>
          <w:rtl w:val="0"/>
        </w:rPr>
        <w:t xml:space="preserve">ć </w:t>
      </w:r>
      <w:r>
        <w:rPr>
          <w:rStyle w:val="Brak"/>
          <w:sz w:val="26"/>
          <w:szCs w:val="26"/>
          <w:rtl w:val="0"/>
        </w:rPr>
        <w:t>mniej wi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 xml:space="preserve">cej dwa tygodnie przed </w:t>
      </w:r>
      <w:r>
        <w:rPr>
          <w:rStyle w:val="Brak"/>
          <w:sz w:val="26"/>
          <w:szCs w:val="26"/>
          <w:rtl w:val="0"/>
        </w:rPr>
        <w:t>ś</w:t>
      </w:r>
      <w:r>
        <w:rPr>
          <w:rStyle w:val="Brak"/>
          <w:sz w:val="26"/>
          <w:szCs w:val="26"/>
          <w:rtl w:val="0"/>
        </w:rPr>
        <w:t>wi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tami, bior</w:t>
      </w:r>
      <w:r>
        <w:rPr>
          <w:rStyle w:val="Brak"/>
          <w:sz w:val="26"/>
          <w:szCs w:val="26"/>
          <w:rtl w:val="0"/>
        </w:rPr>
        <w:t>ą</w:t>
      </w:r>
      <w:r>
        <w:rPr>
          <w:rStyle w:val="Brak"/>
          <w:sz w:val="26"/>
          <w:szCs w:val="26"/>
          <w:rtl w:val="0"/>
        </w:rPr>
        <w:t>c pod uwag</w:t>
      </w:r>
      <w:r>
        <w:rPr>
          <w:rStyle w:val="Brak"/>
          <w:sz w:val="26"/>
          <w:szCs w:val="26"/>
          <w:rtl w:val="0"/>
        </w:rPr>
        <w:t xml:space="preserve">ę </w:t>
      </w:r>
      <w:r>
        <w:rPr>
          <w:rStyle w:val="Brak"/>
          <w:sz w:val="26"/>
          <w:szCs w:val="26"/>
          <w:rtl w:val="0"/>
        </w:rPr>
        <w:t xml:space="preserve">fakt, </w:t>
      </w:r>
      <w:r>
        <w:rPr>
          <w:rStyle w:val="Brak"/>
          <w:sz w:val="26"/>
          <w:szCs w:val="26"/>
          <w:rtl w:val="0"/>
        </w:rPr>
        <w:t>ż</w:t>
      </w:r>
      <w:r>
        <w:rPr>
          <w:rStyle w:val="Brak"/>
          <w:sz w:val="26"/>
          <w:szCs w:val="26"/>
          <w:rtl w:val="0"/>
        </w:rPr>
        <w:t xml:space="preserve">e podczas </w:t>
      </w:r>
      <w:r>
        <w:rPr>
          <w:rStyle w:val="Brak"/>
          <w:sz w:val="26"/>
          <w:szCs w:val="26"/>
          <w:rtl w:val="0"/>
        </w:rPr>
        <w:t>ś</w:t>
      </w:r>
      <w:r>
        <w:rPr>
          <w:rStyle w:val="Brak"/>
          <w:sz w:val="26"/>
          <w:szCs w:val="26"/>
          <w:rtl w:val="0"/>
        </w:rPr>
        <w:t>wi</w:t>
      </w:r>
      <w:r>
        <w:rPr>
          <w:rStyle w:val="Brak"/>
          <w:sz w:val="26"/>
          <w:szCs w:val="26"/>
          <w:rtl w:val="0"/>
        </w:rPr>
        <w:t>ą</w:t>
      </w:r>
      <w:r>
        <w:rPr>
          <w:rStyle w:val="Brak"/>
          <w:sz w:val="26"/>
          <w:szCs w:val="26"/>
          <w:rtl w:val="0"/>
        </w:rPr>
        <w:t>t spo</w:t>
      </w:r>
      <w:r>
        <w:rPr>
          <w:rStyle w:val="Brak"/>
          <w:sz w:val="26"/>
          <w:szCs w:val="26"/>
          <w:rtl w:val="0"/>
        </w:rPr>
        <w:t>ż</w:t>
      </w:r>
      <w:r>
        <w:rPr>
          <w:rStyle w:val="Brak"/>
          <w:sz w:val="26"/>
          <w:szCs w:val="26"/>
          <w:rtl w:val="0"/>
        </w:rPr>
        <w:t>ywamy wiele potraw zawieraj</w:t>
      </w:r>
      <w:r>
        <w:rPr>
          <w:rStyle w:val="Brak"/>
          <w:sz w:val="26"/>
          <w:szCs w:val="26"/>
          <w:rtl w:val="0"/>
        </w:rPr>
        <w:t>ą</w:t>
      </w:r>
      <w:r>
        <w:rPr>
          <w:rStyle w:val="Brak"/>
          <w:sz w:val="26"/>
          <w:szCs w:val="26"/>
          <w:rtl w:val="0"/>
        </w:rPr>
        <w:t>cych silne barwniki, np. barszcz czerwony. Po wybielaniu, dla utrzymania i wzmocnienia efektu, nale</w:t>
      </w:r>
      <w:r>
        <w:rPr>
          <w:rStyle w:val="Brak"/>
          <w:sz w:val="26"/>
          <w:szCs w:val="26"/>
          <w:rtl w:val="0"/>
        </w:rPr>
        <w:t>ż</w:t>
      </w:r>
      <w:r>
        <w:rPr>
          <w:rStyle w:val="Brak"/>
          <w:sz w:val="26"/>
          <w:szCs w:val="26"/>
          <w:rtl w:val="0"/>
        </w:rPr>
        <w:t>y przez co najmniej tydzie</w:t>
      </w:r>
      <w:r>
        <w:rPr>
          <w:rStyle w:val="Brak"/>
          <w:sz w:val="26"/>
          <w:szCs w:val="26"/>
          <w:rtl w:val="0"/>
        </w:rPr>
        <w:t xml:space="preserve">ń </w:t>
      </w:r>
      <w:r>
        <w:rPr>
          <w:rStyle w:val="Brak"/>
          <w:sz w:val="26"/>
          <w:szCs w:val="26"/>
          <w:rtl w:val="0"/>
        </w:rPr>
        <w:t>stosowa</w:t>
      </w:r>
      <w:r>
        <w:rPr>
          <w:rStyle w:val="Brak"/>
          <w:sz w:val="26"/>
          <w:szCs w:val="26"/>
          <w:rtl w:val="0"/>
        </w:rPr>
        <w:t xml:space="preserve">ć </w:t>
      </w:r>
      <w:r>
        <w:rPr>
          <w:rStyle w:val="Brak"/>
          <w:sz w:val="26"/>
          <w:szCs w:val="26"/>
          <w:rtl w:val="0"/>
        </w:rPr>
        <w:t>tzw. bia</w:t>
      </w:r>
      <w:r>
        <w:rPr>
          <w:rStyle w:val="Brak"/>
          <w:sz w:val="26"/>
          <w:szCs w:val="26"/>
          <w:rtl w:val="0"/>
        </w:rPr>
        <w:t xml:space="preserve">łą </w:t>
      </w:r>
      <w:r>
        <w:rPr>
          <w:rStyle w:val="Brak"/>
          <w:sz w:val="26"/>
          <w:szCs w:val="26"/>
          <w:rtl w:val="0"/>
          <w:lang w:val="nl-NL"/>
        </w:rPr>
        <w:t>diet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 xml:space="preserve">. </w:t>
      </w:r>
    </w:p>
    <w:p>
      <w:pPr>
        <w:pStyle w:val="Treść B"/>
        <w:spacing w:line="288" w:lineRule="auto"/>
        <w:jc w:val="both"/>
        <w:rPr>
          <w:rStyle w:val="Brak A"/>
          <w:sz w:val="26"/>
          <w:szCs w:val="26"/>
        </w:rPr>
      </w:pPr>
    </w:p>
    <w:p>
      <w:pPr>
        <w:pStyle w:val="Treść B"/>
        <w:spacing w:line="288" w:lineRule="auto"/>
        <w:jc w:val="both"/>
        <w:rPr>
          <w:rStyle w:val="Brak A"/>
          <w:sz w:val="26"/>
          <w:szCs w:val="26"/>
        </w:rPr>
      </w:pPr>
    </w:p>
    <w:p>
      <w:pPr>
        <w:pStyle w:val="Treść B"/>
        <w:spacing w:line="288" w:lineRule="auto"/>
        <w:jc w:val="both"/>
        <w:rPr>
          <w:rStyle w:val="Brak A"/>
        </w:rPr>
      </w:pPr>
    </w:p>
    <w:p>
      <w:pPr>
        <w:pStyle w:val="Treść B"/>
        <w:spacing w:line="288" w:lineRule="auto"/>
        <w:jc w:val="both"/>
        <w:rPr>
          <w:rStyle w:val="Brak"/>
          <w:b w:val="1"/>
          <w:bCs w:val="1"/>
          <w:sz w:val="26"/>
          <w:szCs w:val="26"/>
        </w:rPr>
      </w:pPr>
      <w:r>
        <w:rPr>
          <w:rStyle w:val="Brak"/>
          <w:b w:val="1"/>
          <w:bCs w:val="1"/>
          <w:sz w:val="26"/>
          <w:szCs w:val="26"/>
          <w:rtl w:val="0"/>
        </w:rPr>
        <w:t>Ocena stanu jamy ustnej</w:t>
      </w:r>
    </w:p>
    <w:p>
      <w:pPr>
        <w:pStyle w:val="Treść B"/>
        <w:spacing w:line="288" w:lineRule="auto"/>
        <w:jc w:val="both"/>
        <w:rPr>
          <w:rStyle w:val="Brak"/>
          <w:sz w:val="26"/>
          <w:szCs w:val="26"/>
        </w:rPr>
      </w:pPr>
      <w:r>
        <w:rPr>
          <w:rStyle w:val="Brak"/>
          <w:sz w:val="26"/>
          <w:szCs w:val="26"/>
          <w:rtl w:val="0"/>
        </w:rPr>
        <w:t>Przed zabiegiem dentysta musi dok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</w:rPr>
        <w:t>adnie sprawdzi</w:t>
      </w:r>
      <w:r>
        <w:rPr>
          <w:rStyle w:val="Brak"/>
          <w:sz w:val="26"/>
          <w:szCs w:val="26"/>
          <w:rtl w:val="0"/>
        </w:rPr>
        <w:t xml:space="preserve">ć </w:t>
      </w:r>
      <w:r>
        <w:rPr>
          <w:rStyle w:val="Brak"/>
          <w:sz w:val="26"/>
          <w:szCs w:val="26"/>
          <w:rtl w:val="0"/>
          <w:lang w:val="nl-NL"/>
        </w:rPr>
        <w:t>stan z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b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w, dzi</w:t>
      </w:r>
      <w:r>
        <w:rPr>
          <w:rStyle w:val="Brak"/>
          <w:sz w:val="26"/>
          <w:szCs w:val="26"/>
          <w:rtl w:val="0"/>
        </w:rPr>
        <w:t>ą</w:t>
      </w:r>
      <w:r>
        <w:rPr>
          <w:rStyle w:val="Brak"/>
          <w:sz w:val="26"/>
          <w:szCs w:val="26"/>
          <w:rtl w:val="0"/>
        </w:rPr>
        <w:t>se</w:t>
      </w:r>
      <w:r>
        <w:rPr>
          <w:rStyle w:val="Brak"/>
          <w:sz w:val="26"/>
          <w:szCs w:val="26"/>
          <w:rtl w:val="0"/>
        </w:rPr>
        <w:t xml:space="preserve">ł </w:t>
      </w:r>
      <w:r>
        <w:rPr>
          <w:rStyle w:val="Brak"/>
          <w:sz w:val="26"/>
          <w:szCs w:val="26"/>
          <w:rtl w:val="0"/>
        </w:rPr>
        <w:t>i og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ln</w:t>
      </w:r>
      <w:r>
        <w:rPr>
          <w:rStyle w:val="Brak"/>
          <w:sz w:val="26"/>
          <w:szCs w:val="26"/>
          <w:rtl w:val="0"/>
        </w:rPr>
        <w:t xml:space="preserve">ą </w:t>
      </w:r>
      <w:r>
        <w:rPr>
          <w:rStyle w:val="Brak"/>
          <w:sz w:val="26"/>
          <w:szCs w:val="26"/>
          <w:rtl w:val="0"/>
        </w:rPr>
        <w:t>kondycj</w:t>
      </w:r>
      <w:r>
        <w:rPr>
          <w:rStyle w:val="Brak"/>
          <w:sz w:val="26"/>
          <w:szCs w:val="26"/>
          <w:rtl w:val="0"/>
        </w:rPr>
        <w:t xml:space="preserve">ę </w:t>
      </w:r>
      <w:r>
        <w:rPr>
          <w:rStyle w:val="Brak"/>
          <w:sz w:val="26"/>
          <w:szCs w:val="26"/>
          <w:rtl w:val="0"/>
        </w:rPr>
        <w:t>jamy ustnej, aby upewni</w:t>
      </w:r>
      <w:r>
        <w:rPr>
          <w:rStyle w:val="Brak"/>
          <w:sz w:val="26"/>
          <w:szCs w:val="26"/>
          <w:rtl w:val="0"/>
        </w:rPr>
        <w:t xml:space="preserve">ć </w:t>
      </w:r>
      <w:r>
        <w:rPr>
          <w:rStyle w:val="Brak"/>
          <w:sz w:val="26"/>
          <w:szCs w:val="26"/>
          <w:rtl w:val="0"/>
        </w:rPr>
        <w:t>si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, czy wybielanie mo</w:t>
      </w:r>
      <w:r>
        <w:rPr>
          <w:rStyle w:val="Brak"/>
          <w:sz w:val="26"/>
          <w:szCs w:val="26"/>
          <w:rtl w:val="0"/>
        </w:rPr>
        <w:t>ż</w:t>
      </w:r>
      <w:r>
        <w:rPr>
          <w:rStyle w:val="Brak"/>
          <w:sz w:val="26"/>
          <w:szCs w:val="26"/>
          <w:rtl w:val="0"/>
        </w:rPr>
        <w:t>e zosta</w:t>
      </w:r>
      <w:r>
        <w:rPr>
          <w:rStyle w:val="Brak"/>
          <w:sz w:val="26"/>
          <w:szCs w:val="26"/>
          <w:rtl w:val="0"/>
        </w:rPr>
        <w:t xml:space="preserve">ć </w:t>
      </w:r>
      <w:r>
        <w:rPr>
          <w:rStyle w:val="Brak"/>
          <w:sz w:val="26"/>
          <w:szCs w:val="26"/>
          <w:rtl w:val="0"/>
        </w:rPr>
        <w:t>przeprowadzone. P</w:t>
      </w:r>
      <w:r>
        <w:rPr>
          <w:rStyle w:val="Brak"/>
          <w:sz w:val="26"/>
          <w:szCs w:val="26"/>
          <w:rtl w:val="0"/>
        </w:rPr>
        <w:t>óź</w:t>
      </w:r>
      <w:r>
        <w:rPr>
          <w:rStyle w:val="Brak"/>
          <w:sz w:val="26"/>
          <w:szCs w:val="26"/>
          <w:rtl w:val="0"/>
        </w:rPr>
        <w:t>niej za pomoc</w:t>
      </w:r>
      <w:r>
        <w:rPr>
          <w:rStyle w:val="Brak"/>
          <w:sz w:val="26"/>
          <w:szCs w:val="26"/>
          <w:rtl w:val="0"/>
        </w:rPr>
        <w:t xml:space="preserve">ą </w:t>
      </w:r>
      <w:r>
        <w:rPr>
          <w:rStyle w:val="Brak"/>
          <w:sz w:val="26"/>
          <w:szCs w:val="26"/>
          <w:rtl w:val="0"/>
        </w:rPr>
        <w:t>wzornika oceni i wska</w:t>
      </w:r>
      <w:r>
        <w:rPr>
          <w:rStyle w:val="Brak"/>
          <w:sz w:val="26"/>
          <w:szCs w:val="26"/>
          <w:rtl w:val="0"/>
        </w:rPr>
        <w:t>ż</w:t>
      </w:r>
      <w:r>
        <w:rPr>
          <w:rStyle w:val="Brak"/>
          <w:sz w:val="26"/>
          <w:szCs w:val="26"/>
          <w:rtl w:val="0"/>
        </w:rPr>
        <w:t>e, jaki odcie</w:t>
      </w:r>
      <w:r>
        <w:rPr>
          <w:rStyle w:val="Brak"/>
          <w:sz w:val="26"/>
          <w:szCs w:val="26"/>
          <w:rtl w:val="0"/>
        </w:rPr>
        <w:t xml:space="preserve">ń </w:t>
      </w:r>
      <w:r>
        <w:rPr>
          <w:rStyle w:val="Brak"/>
          <w:sz w:val="26"/>
          <w:szCs w:val="26"/>
          <w:rtl w:val="0"/>
        </w:rPr>
        <w:t>jest mo</w:t>
      </w:r>
      <w:r>
        <w:rPr>
          <w:rStyle w:val="Brak"/>
          <w:sz w:val="26"/>
          <w:szCs w:val="26"/>
          <w:rtl w:val="0"/>
        </w:rPr>
        <w:t>ż</w:t>
      </w:r>
      <w:r>
        <w:rPr>
          <w:rStyle w:val="Brak"/>
          <w:sz w:val="26"/>
          <w:szCs w:val="26"/>
          <w:rtl w:val="0"/>
        </w:rPr>
        <w:t>liwy do uzyskania, bior</w:t>
      </w:r>
      <w:r>
        <w:rPr>
          <w:rStyle w:val="Brak"/>
          <w:sz w:val="26"/>
          <w:szCs w:val="26"/>
          <w:rtl w:val="0"/>
        </w:rPr>
        <w:t>ą</w:t>
      </w:r>
      <w:r>
        <w:rPr>
          <w:rStyle w:val="Brak"/>
          <w:sz w:val="26"/>
          <w:szCs w:val="26"/>
          <w:rtl w:val="0"/>
        </w:rPr>
        <w:t>c pod uwag</w:t>
      </w:r>
      <w:r>
        <w:rPr>
          <w:rStyle w:val="Brak"/>
          <w:sz w:val="26"/>
          <w:szCs w:val="26"/>
          <w:rtl w:val="0"/>
        </w:rPr>
        <w:t xml:space="preserve">ę </w:t>
      </w:r>
      <w:r>
        <w:rPr>
          <w:rStyle w:val="Brak"/>
          <w:sz w:val="26"/>
          <w:szCs w:val="26"/>
          <w:rtl w:val="0"/>
        </w:rPr>
        <w:t>naturalny kolor twoich z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b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w.</w:t>
      </w:r>
    </w:p>
    <w:p>
      <w:pPr>
        <w:pStyle w:val="Treść B"/>
        <w:spacing w:line="288" w:lineRule="auto"/>
        <w:jc w:val="both"/>
        <w:rPr>
          <w:rStyle w:val="Brak A"/>
          <w:sz w:val="26"/>
          <w:szCs w:val="26"/>
        </w:rPr>
      </w:pPr>
    </w:p>
    <w:p>
      <w:pPr>
        <w:pStyle w:val="Treść B"/>
        <w:spacing w:line="288" w:lineRule="auto"/>
        <w:jc w:val="both"/>
        <w:rPr>
          <w:rStyle w:val="Brak"/>
          <w:b w:val="1"/>
          <w:bCs w:val="1"/>
          <w:sz w:val="26"/>
          <w:szCs w:val="26"/>
        </w:rPr>
      </w:pPr>
      <w:r>
        <w:rPr>
          <w:rStyle w:val="Brak"/>
          <w:b w:val="1"/>
          <w:bCs w:val="1"/>
          <w:sz w:val="26"/>
          <w:szCs w:val="26"/>
          <w:rtl w:val="0"/>
        </w:rPr>
        <w:t>Dieta po wybielaniu</w:t>
      </w:r>
    </w:p>
    <w:p>
      <w:pPr>
        <w:pStyle w:val="Treść B"/>
        <w:spacing w:line="288" w:lineRule="auto"/>
        <w:jc w:val="both"/>
        <w:rPr>
          <w:rStyle w:val="Brak"/>
          <w:sz w:val="26"/>
          <w:szCs w:val="26"/>
        </w:rPr>
      </w:pPr>
      <w:r>
        <w:rPr>
          <w:rStyle w:val="Brak"/>
          <w:sz w:val="26"/>
          <w:szCs w:val="26"/>
          <w:rtl w:val="0"/>
        </w:rPr>
        <w:t>W okresie od oko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</w:rPr>
        <w:t>o siedmiu do czternastu dni po wybielaniu z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b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w rekomenduje si</w:t>
      </w:r>
      <w:r>
        <w:rPr>
          <w:rStyle w:val="Brak"/>
          <w:sz w:val="26"/>
          <w:szCs w:val="26"/>
          <w:rtl w:val="0"/>
        </w:rPr>
        <w:t xml:space="preserve">ę </w:t>
      </w:r>
      <w:r>
        <w:rPr>
          <w:rStyle w:val="Brak"/>
          <w:sz w:val="26"/>
          <w:szCs w:val="26"/>
          <w:rtl w:val="0"/>
        </w:rPr>
        <w:t>spo</w:t>
      </w:r>
      <w:r>
        <w:rPr>
          <w:rStyle w:val="Brak"/>
          <w:sz w:val="26"/>
          <w:szCs w:val="26"/>
          <w:rtl w:val="0"/>
        </w:rPr>
        <w:t>ż</w:t>
      </w:r>
      <w:r>
        <w:rPr>
          <w:rStyle w:val="Brak"/>
          <w:sz w:val="26"/>
          <w:szCs w:val="26"/>
          <w:rtl w:val="0"/>
        </w:rPr>
        <w:t xml:space="preserve">ywanie </w:t>
      </w:r>
      <w:r>
        <w:rPr>
          <w:rStyle w:val="Brak"/>
          <w:sz w:val="26"/>
          <w:szCs w:val="26"/>
          <w:rtl w:val="0"/>
        </w:rPr>
        <w:t>„</w:t>
      </w:r>
      <w:r>
        <w:rPr>
          <w:rStyle w:val="Brak"/>
          <w:sz w:val="26"/>
          <w:szCs w:val="26"/>
          <w:rtl w:val="0"/>
          <w:lang w:val="it-IT"/>
        </w:rPr>
        <w:t>bia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</w:rPr>
        <w:t>ych</w:t>
      </w:r>
      <w:r>
        <w:rPr>
          <w:rStyle w:val="Brak"/>
          <w:sz w:val="26"/>
          <w:szCs w:val="26"/>
          <w:rtl w:val="0"/>
        </w:rPr>
        <w:t xml:space="preserve">” </w:t>
      </w:r>
      <w:r>
        <w:rPr>
          <w:rStyle w:val="Brak"/>
          <w:sz w:val="26"/>
          <w:szCs w:val="26"/>
          <w:rtl w:val="0"/>
        </w:rPr>
        <w:t>posi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</w:rPr>
        <w:t>k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w. Chodzi o to, aby w tym czasie w menu pojawia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</w:rPr>
        <w:t>y si</w:t>
      </w:r>
      <w:r>
        <w:rPr>
          <w:rStyle w:val="Brak"/>
          <w:sz w:val="26"/>
          <w:szCs w:val="26"/>
          <w:rtl w:val="0"/>
        </w:rPr>
        <w:t xml:space="preserve">ę </w:t>
      </w:r>
      <w:r>
        <w:rPr>
          <w:rStyle w:val="Brak"/>
          <w:sz w:val="26"/>
          <w:szCs w:val="26"/>
          <w:rtl w:val="0"/>
        </w:rPr>
        <w:t>jasne  produkty, kt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re zminimalizuj</w:t>
      </w:r>
      <w:r>
        <w:rPr>
          <w:rStyle w:val="Brak"/>
          <w:sz w:val="26"/>
          <w:szCs w:val="26"/>
          <w:rtl w:val="0"/>
        </w:rPr>
        <w:t xml:space="preserve">ą </w:t>
      </w:r>
      <w:r>
        <w:rPr>
          <w:rStyle w:val="Brak"/>
          <w:sz w:val="26"/>
          <w:szCs w:val="26"/>
          <w:rtl w:val="0"/>
        </w:rPr>
        <w:t>ryzyko powstania przebarwie</w:t>
      </w:r>
      <w:r>
        <w:rPr>
          <w:rStyle w:val="Brak"/>
          <w:sz w:val="26"/>
          <w:szCs w:val="26"/>
          <w:rtl w:val="0"/>
        </w:rPr>
        <w:t xml:space="preserve">ń </w:t>
      </w:r>
      <w:r>
        <w:rPr>
          <w:rStyle w:val="Brak"/>
          <w:sz w:val="26"/>
          <w:szCs w:val="26"/>
          <w:rtl w:val="0"/>
        </w:rPr>
        <w:t xml:space="preserve">na </w:t>
      </w:r>
      <w:r>
        <w:rPr>
          <w:rStyle w:val="Brak"/>
          <w:sz w:val="26"/>
          <w:szCs w:val="26"/>
          <w:rtl w:val="0"/>
        </w:rPr>
        <w:t>ś</w:t>
      </w:r>
      <w:r>
        <w:rPr>
          <w:rStyle w:val="Brak"/>
          <w:sz w:val="26"/>
          <w:szCs w:val="26"/>
          <w:rtl w:val="0"/>
        </w:rPr>
        <w:t>wie</w:t>
      </w:r>
      <w:r>
        <w:rPr>
          <w:rStyle w:val="Brak"/>
          <w:sz w:val="26"/>
          <w:szCs w:val="26"/>
          <w:rtl w:val="0"/>
        </w:rPr>
        <w:t>ż</w:t>
      </w:r>
      <w:r>
        <w:rPr>
          <w:rStyle w:val="Brak"/>
          <w:sz w:val="26"/>
          <w:szCs w:val="26"/>
          <w:rtl w:val="0"/>
        </w:rPr>
        <w:t>o wybielonych z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bach. Wskazane jest w tym czasie spo</w:t>
      </w:r>
      <w:r>
        <w:rPr>
          <w:rStyle w:val="Brak"/>
          <w:sz w:val="26"/>
          <w:szCs w:val="26"/>
          <w:rtl w:val="0"/>
        </w:rPr>
        <w:t>ż</w:t>
      </w:r>
      <w:r>
        <w:rPr>
          <w:rStyle w:val="Brak"/>
          <w:sz w:val="26"/>
          <w:szCs w:val="26"/>
          <w:rtl w:val="0"/>
        </w:rPr>
        <w:t>ywanie nabia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  <w:lang w:val="it-IT"/>
        </w:rPr>
        <w:t>u, bia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</w:rPr>
        <w:t>ego mi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sa, pieczywa, krem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w z jasnych warzyw, banan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w itp. To samo zalecenie dotyczy napoj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w, zw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</w:rPr>
        <w:t>aszcza zabarwionych. Wskazane jest w tym czasie r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wnie</w:t>
      </w:r>
      <w:r>
        <w:rPr>
          <w:rStyle w:val="Brak"/>
          <w:sz w:val="26"/>
          <w:szCs w:val="26"/>
          <w:rtl w:val="0"/>
        </w:rPr>
        <w:t xml:space="preserve">ż </w:t>
      </w:r>
      <w:r>
        <w:rPr>
          <w:rStyle w:val="Brak"/>
          <w:sz w:val="26"/>
          <w:szCs w:val="26"/>
          <w:rtl w:val="0"/>
        </w:rPr>
        <w:t>wyeliminowanie kawy, mocnej herbaty, a tak</w:t>
      </w:r>
      <w:r>
        <w:rPr>
          <w:rStyle w:val="Brak"/>
          <w:sz w:val="26"/>
          <w:szCs w:val="26"/>
          <w:rtl w:val="0"/>
        </w:rPr>
        <w:t>ż</w:t>
      </w:r>
      <w:r>
        <w:rPr>
          <w:rStyle w:val="Brak"/>
          <w:sz w:val="26"/>
          <w:szCs w:val="26"/>
          <w:rtl w:val="0"/>
        </w:rPr>
        <w:t>e alkoholu.</w:t>
      </w:r>
    </w:p>
    <w:p>
      <w:pPr>
        <w:pStyle w:val="Treść B"/>
        <w:spacing w:line="288" w:lineRule="auto"/>
        <w:jc w:val="both"/>
        <w:rPr>
          <w:rStyle w:val="Brak A"/>
          <w:sz w:val="26"/>
          <w:szCs w:val="26"/>
        </w:rPr>
      </w:pPr>
    </w:p>
    <w:p>
      <w:pPr>
        <w:pStyle w:val="Treść B"/>
        <w:spacing w:line="288" w:lineRule="auto"/>
        <w:jc w:val="both"/>
        <w:rPr>
          <w:rStyle w:val="Brak"/>
          <w:b w:val="1"/>
          <w:bCs w:val="1"/>
          <w:sz w:val="26"/>
          <w:szCs w:val="26"/>
        </w:rPr>
      </w:pPr>
      <w:r>
        <w:rPr>
          <w:rStyle w:val="Brak"/>
          <w:b w:val="1"/>
          <w:bCs w:val="1"/>
          <w:sz w:val="26"/>
          <w:szCs w:val="26"/>
          <w:rtl w:val="0"/>
        </w:rPr>
        <w:t>Jak utrzyma</w:t>
      </w:r>
      <w:r>
        <w:rPr>
          <w:rStyle w:val="Brak"/>
          <w:b w:val="1"/>
          <w:bCs w:val="1"/>
          <w:sz w:val="26"/>
          <w:szCs w:val="26"/>
          <w:rtl w:val="0"/>
        </w:rPr>
        <w:t xml:space="preserve">ć </w:t>
      </w:r>
      <w:r>
        <w:rPr>
          <w:rStyle w:val="Brak"/>
          <w:b w:val="1"/>
          <w:bCs w:val="1"/>
          <w:sz w:val="26"/>
          <w:szCs w:val="26"/>
          <w:rtl w:val="0"/>
          <w:lang w:val="zh-TW" w:eastAsia="zh-TW"/>
        </w:rPr>
        <w:t>efekt?</w:t>
      </w:r>
    </w:p>
    <w:p>
      <w:pPr>
        <w:pStyle w:val="Treść B"/>
        <w:spacing w:line="288" w:lineRule="auto"/>
        <w:jc w:val="both"/>
        <w:rPr>
          <w:rStyle w:val="Brak A"/>
          <w:sz w:val="26"/>
          <w:szCs w:val="26"/>
        </w:rPr>
      </w:pPr>
    </w:p>
    <w:p>
      <w:pPr>
        <w:pStyle w:val="Treść B"/>
        <w:spacing w:line="288" w:lineRule="auto"/>
        <w:jc w:val="both"/>
        <w:rPr>
          <w:rStyle w:val="Brak"/>
          <w:b w:val="1"/>
          <w:bCs w:val="1"/>
          <w:sz w:val="26"/>
          <w:szCs w:val="26"/>
        </w:rPr>
      </w:pPr>
      <w:r>
        <w:rPr>
          <w:rStyle w:val="Brak"/>
          <w:b w:val="1"/>
          <w:bCs w:val="1"/>
          <w:sz w:val="26"/>
          <w:szCs w:val="26"/>
          <w:rtl w:val="0"/>
        </w:rPr>
        <w:t>Rytua</w:t>
      </w:r>
      <w:r>
        <w:rPr>
          <w:rStyle w:val="Brak"/>
          <w:b w:val="1"/>
          <w:bCs w:val="1"/>
          <w:sz w:val="26"/>
          <w:szCs w:val="26"/>
          <w:rtl w:val="0"/>
        </w:rPr>
        <w:t xml:space="preserve">ł </w:t>
      </w:r>
      <w:r>
        <w:rPr>
          <w:rStyle w:val="Brak"/>
          <w:b w:val="1"/>
          <w:bCs w:val="1"/>
          <w:sz w:val="26"/>
          <w:szCs w:val="26"/>
          <w:rtl w:val="0"/>
        </w:rPr>
        <w:t>domowego wybielania z</w:t>
      </w:r>
      <w:r>
        <w:rPr>
          <w:rStyle w:val="Brak"/>
          <w:b w:val="1"/>
          <w:bCs w:val="1"/>
          <w:sz w:val="26"/>
          <w:szCs w:val="26"/>
          <w:rtl w:val="0"/>
        </w:rPr>
        <w:t>ę</w:t>
      </w:r>
      <w:r>
        <w:rPr>
          <w:rStyle w:val="Brak"/>
          <w:b w:val="1"/>
          <w:bCs w:val="1"/>
          <w:sz w:val="26"/>
          <w:szCs w:val="26"/>
          <w:rtl w:val="0"/>
        </w:rPr>
        <w:t>b</w:t>
      </w:r>
      <w:r>
        <w:rPr>
          <w:rStyle w:val="Brak"/>
          <w:b w:val="1"/>
          <w:bCs w:val="1"/>
          <w:sz w:val="26"/>
          <w:szCs w:val="26"/>
          <w:rtl w:val="0"/>
          <w:lang w:val="es-ES_tradnl"/>
        </w:rPr>
        <w:t>ó</w:t>
      </w:r>
      <w:r>
        <w:rPr>
          <w:rStyle w:val="Brak"/>
          <w:b w:val="1"/>
          <w:bCs w:val="1"/>
          <w:sz w:val="26"/>
          <w:szCs w:val="26"/>
          <w:rtl w:val="0"/>
        </w:rPr>
        <w:t xml:space="preserve">w </w:t>
      </w:r>
    </w:p>
    <w:p>
      <w:pPr>
        <w:pStyle w:val="Treść B"/>
        <w:spacing w:line="288" w:lineRule="auto"/>
        <w:jc w:val="both"/>
        <w:rPr>
          <w:rStyle w:val="Brak A"/>
          <w:sz w:val="26"/>
          <w:szCs w:val="26"/>
        </w:rPr>
      </w:pPr>
    </w:p>
    <w:p>
      <w:pPr>
        <w:pStyle w:val="Treść B"/>
        <w:spacing w:line="288" w:lineRule="auto"/>
        <w:jc w:val="both"/>
        <w:rPr>
          <w:rStyle w:val="Brak"/>
          <w:sz w:val="26"/>
          <w:szCs w:val="26"/>
        </w:rPr>
      </w:pPr>
      <w:r>
        <w:rPr>
          <w:rStyle w:val="Brak"/>
          <w:sz w:val="26"/>
          <w:szCs w:val="26"/>
          <w:rtl w:val="0"/>
        </w:rPr>
        <w:t>Alternatyw</w:t>
      </w:r>
      <w:r>
        <w:rPr>
          <w:rStyle w:val="Brak"/>
          <w:sz w:val="26"/>
          <w:szCs w:val="26"/>
          <w:rtl w:val="0"/>
        </w:rPr>
        <w:t xml:space="preserve">ą </w:t>
      </w:r>
      <w:r>
        <w:rPr>
          <w:rStyle w:val="Brak"/>
          <w:sz w:val="26"/>
          <w:szCs w:val="26"/>
          <w:rtl w:val="0"/>
        </w:rPr>
        <w:t>dla zabiegu gabinetowego jest wybielanie z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b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w w domu. Metoda ta staje si</w:t>
      </w:r>
      <w:r>
        <w:rPr>
          <w:rStyle w:val="Brak"/>
          <w:sz w:val="26"/>
          <w:szCs w:val="26"/>
          <w:rtl w:val="0"/>
        </w:rPr>
        <w:t xml:space="preserve">ę </w:t>
      </w:r>
      <w:r>
        <w:rPr>
          <w:rStyle w:val="Brak"/>
          <w:sz w:val="26"/>
          <w:szCs w:val="26"/>
          <w:rtl w:val="0"/>
        </w:rPr>
        <w:t>ostatnio coraz bardziej popularna. Ch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tnie poszukujemy rozwi</w:t>
      </w:r>
      <w:r>
        <w:rPr>
          <w:rStyle w:val="Brak"/>
          <w:sz w:val="26"/>
          <w:szCs w:val="26"/>
          <w:rtl w:val="0"/>
        </w:rPr>
        <w:t>ą</w:t>
      </w:r>
      <w:r>
        <w:rPr>
          <w:rStyle w:val="Brak"/>
          <w:sz w:val="26"/>
          <w:szCs w:val="26"/>
          <w:rtl w:val="0"/>
        </w:rPr>
        <w:t>za</w:t>
      </w:r>
      <w:r>
        <w:rPr>
          <w:rStyle w:val="Brak"/>
          <w:sz w:val="26"/>
          <w:szCs w:val="26"/>
          <w:rtl w:val="0"/>
        </w:rPr>
        <w:t>ń</w:t>
      </w:r>
      <w:r>
        <w:rPr>
          <w:rStyle w:val="Brak"/>
          <w:sz w:val="26"/>
          <w:szCs w:val="26"/>
          <w:rtl w:val="0"/>
        </w:rPr>
        <w:t>, kt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re pomog</w:t>
      </w:r>
      <w:r>
        <w:rPr>
          <w:rStyle w:val="Brak"/>
          <w:sz w:val="26"/>
          <w:szCs w:val="26"/>
          <w:rtl w:val="0"/>
        </w:rPr>
        <w:t xml:space="preserve">ą </w:t>
      </w:r>
      <w:r>
        <w:rPr>
          <w:rStyle w:val="Brak"/>
          <w:sz w:val="26"/>
          <w:szCs w:val="26"/>
          <w:rtl w:val="0"/>
        </w:rPr>
        <w:t>utrzyma</w:t>
      </w:r>
      <w:r>
        <w:rPr>
          <w:rStyle w:val="Brak"/>
          <w:sz w:val="26"/>
          <w:szCs w:val="26"/>
          <w:rtl w:val="0"/>
        </w:rPr>
        <w:t xml:space="preserve">ć </w:t>
      </w:r>
      <w:r>
        <w:rPr>
          <w:rStyle w:val="Brak"/>
          <w:sz w:val="26"/>
          <w:szCs w:val="26"/>
          <w:rtl w:val="0"/>
        </w:rPr>
        <w:t>pi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kny u</w:t>
      </w:r>
      <w:r>
        <w:rPr>
          <w:rStyle w:val="Brak"/>
          <w:sz w:val="26"/>
          <w:szCs w:val="26"/>
          <w:rtl w:val="0"/>
        </w:rPr>
        <w:t>ś</w:t>
      </w:r>
      <w:r>
        <w:rPr>
          <w:rStyle w:val="Brak"/>
          <w:sz w:val="26"/>
          <w:szCs w:val="26"/>
          <w:rtl w:val="0"/>
        </w:rPr>
        <w:t>miech i przy okazji zadba</w:t>
      </w:r>
      <w:r>
        <w:rPr>
          <w:rStyle w:val="Brak"/>
          <w:sz w:val="26"/>
          <w:szCs w:val="26"/>
          <w:rtl w:val="0"/>
        </w:rPr>
        <w:t xml:space="preserve">ć </w:t>
      </w:r>
      <w:r>
        <w:rPr>
          <w:rStyle w:val="Brak"/>
          <w:sz w:val="26"/>
          <w:szCs w:val="26"/>
          <w:rtl w:val="0"/>
        </w:rPr>
        <w:t>o kondycj</w:t>
      </w:r>
      <w:r>
        <w:rPr>
          <w:rStyle w:val="Brak"/>
          <w:sz w:val="26"/>
          <w:szCs w:val="26"/>
          <w:rtl w:val="0"/>
        </w:rPr>
        <w:t xml:space="preserve">ę </w:t>
      </w:r>
      <w:r>
        <w:rPr>
          <w:rStyle w:val="Brak"/>
          <w:sz w:val="26"/>
          <w:szCs w:val="26"/>
          <w:rtl w:val="0"/>
        </w:rPr>
        <w:t>z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b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w.  Istnieje wiele produkt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w wspieraj</w:t>
      </w:r>
      <w:r>
        <w:rPr>
          <w:rStyle w:val="Brak"/>
          <w:sz w:val="26"/>
          <w:szCs w:val="26"/>
          <w:rtl w:val="0"/>
        </w:rPr>
        <w:t>ą</w:t>
      </w:r>
      <w:r>
        <w:rPr>
          <w:rStyle w:val="Brak"/>
          <w:sz w:val="26"/>
          <w:szCs w:val="26"/>
          <w:rtl w:val="0"/>
        </w:rPr>
        <w:t>cych d</w:t>
      </w:r>
      <w:r>
        <w:rPr>
          <w:rStyle w:val="Brak"/>
          <w:sz w:val="26"/>
          <w:szCs w:val="26"/>
          <w:rtl w:val="0"/>
        </w:rPr>
        <w:t>ąż</w:t>
      </w:r>
      <w:r>
        <w:rPr>
          <w:rStyle w:val="Brak"/>
          <w:sz w:val="26"/>
          <w:szCs w:val="26"/>
          <w:rtl w:val="0"/>
        </w:rPr>
        <w:t>enie do uzyskania hollywoodzkiego u</w:t>
      </w:r>
      <w:r>
        <w:rPr>
          <w:rStyle w:val="Brak"/>
          <w:sz w:val="26"/>
          <w:szCs w:val="26"/>
          <w:rtl w:val="0"/>
        </w:rPr>
        <w:t>ś</w:t>
      </w:r>
      <w:r>
        <w:rPr>
          <w:rStyle w:val="Brak"/>
          <w:sz w:val="26"/>
          <w:szCs w:val="26"/>
          <w:rtl w:val="0"/>
        </w:rPr>
        <w:t>miechu. Rekomendujemy w tym celu przetestowanie poni</w:t>
      </w:r>
      <w:r>
        <w:rPr>
          <w:rStyle w:val="Brak"/>
          <w:sz w:val="26"/>
          <w:szCs w:val="26"/>
          <w:rtl w:val="0"/>
        </w:rPr>
        <w:t>ż</w:t>
      </w:r>
      <w:r>
        <w:rPr>
          <w:rStyle w:val="Brak"/>
          <w:sz w:val="26"/>
          <w:szCs w:val="26"/>
          <w:rtl w:val="0"/>
        </w:rPr>
        <w:t>szych produkt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 xml:space="preserve">w. </w:t>
      </w:r>
    </w:p>
    <w:p>
      <w:pPr>
        <w:pStyle w:val="Treść B"/>
        <w:spacing w:line="288" w:lineRule="auto"/>
        <w:jc w:val="both"/>
        <w:rPr>
          <w:rStyle w:val="Brak A"/>
          <w:sz w:val="26"/>
          <w:szCs w:val="26"/>
        </w:rPr>
      </w:pPr>
    </w:p>
    <w:p>
      <w:pPr>
        <w:pStyle w:val="Treść B"/>
        <w:spacing w:line="288" w:lineRule="auto"/>
        <w:jc w:val="both"/>
        <w:rPr>
          <w:rStyle w:val="Brak"/>
          <w:sz w:val="26"/>
          <w:szCs w:val="26"/>
        </w:rPr>
      </w:pPr>
      <w:r>
        <w:rPr>
          <w:rStyle w:val="Brak"/>
          <w:sz w:val="26"/>
          <w:szCs w:val="26"/>
          <w:rtl w:val="0"/>
        </w:rPr>
        <w:t>Wybielaj</w:t>
      </w:r>
      <w:r>
        <w:rPr>
          <w:rStyle w:val="Brak"/>
          <w:sz w:val="26"/>
          <w:szCs w:val="26"/>
          <w:rtl w:val="0"/>
        </w:rPr>
        <w:t>ą</w:t>
      </w:r>
      <w:r>
        <w:rPr>
          <w:rStyle w:val="Brak"/>
          <w:sz w:val="26"/>
          <w:szCs w:val="26"/>
          <w:rtl w:val="0"/>
        </w:rPr>
        <w:t>ca</w:t>
      </w:r>
      <w:r>
        <w:rPr>
          <w:rStyle w:val="Brak"/>
          <w:sz w:val="26"/>
          <w:szCs w:val="26"/>
          <w:rtl w:val="0"/>
          <w:lang w:val="it-IT"/>
        </w:rPr>
        <w:t xml:space="preserve"> past</w:t>
      </w:r>
      <w:r>
        <w:rPr>
          <w:rStyle w:val="Brak"/>
          <w:sz w:val="26"/>
          <w:szCs w:val="26"/>
          <w:rtl w:val="0"/>
        </w:rPr>
        <w:t>y do z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b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w ELGYDIUM, kt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rej sk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</w:rPr>
        <w:t>adniki b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d</w:t>
      </w:r>
      <w:r>
        <w:rPr>
          <w:rStyle w:val="Brak"/>
          <w:sz w:val="26"/>
          <w:szCs w:val="26"/>
          <w:rtl w:val="0"/>
        </w:rPr>
        <w:t xml:space="preserve">ą </w:t>
      </w:r>
      <w:r>
        <w:rPr>
          <w:rStyle w:val="Brak"/>
          <w:sz w:val="26"/>
          <w:szCs w:val="26"/>
          <w:rtl w:val="0"/>
        </w:rPr>
        <w:t>codziennie wspiera</w:t>
      </w:r>
      <w:r>
        <w:rPr>
          <w:rStyle w:val="Brak"/>
          <w:sz w:val="26"/>
          <w:szCs w:val="26"/>
          <w:rtl w:val="0"/>
        </w:rPr>
        <w:t xml:space="preserve">ć </w:t>
      </w:r>
      <w:r>
        <w:rPr>
          <w:rStyle w:val="Brak"/>
          <w:sz w:val="26"/>
          <w:szCs w:val="26"/>
          <w:rtl w:val="0"/>
        </w:rPr>
        <w:t>walk</w:t>
      </w:r>
      <w:r>
        <w:rPr>
          <w:rStyle w:val="Brak"/>
          <w:sz w:val="26"/>
          <w:szCs w:val="26"/>
          <w:rtl w:val="0"/>
        </w:rPr>
        <w:t xml:space="preserve">ę </w:t>
      </w:r>
      <w:r>
        <w:rPr>
          <w:rStyle w:val="Brak"/>
          <w:sz w:val="26"/>
          <w:szCs w:val="26"/>
          <w:rtl w:val="0"/>
        </w:rPr>
        <w:t>z przebarwieniami. Znajduj</w:t>
      </w:r>
      <w:r>
        <w:rPr>
          <w:rStyle w:val="Brak"/>
          <w:sz w:val="26"/>
          <w:szCs w:val="26"/>
          <w:rtl w:val="0"/>
        </w:rPr>
        <w:t>ą</w:t>
      </w:r>
      <w:r>
        <w:rPr>
          <w:rStyle w:val="Brak"/>
          <w:sz w:val="26"/>
          <w:szCs w:val="26"/>
          <w:rtl w:val="0"/>
        </w:rPr>
        <w:t>ce si</w:t>
      </w:r>
      <w:r>
        <w:rPr>
          <w:rStyle w:val="Brak"/>
          <w:sz w:val="26"/>
          <w:szCs w:val="26"/>
          <w:rtl w:val="0"/>
        </w:rPr>
        <w:t xml:space="preserve">ę </w:t>
      </w:r>
      <w:r>
        <w:rPr>
          <w:rStyle w:val="Brak"/>
          <w:sz w:val="26"/>
          <w:szCs w:val="26"/>
          <w:rtl w:val="0"/>
        </w:rPr>
        <w:t>w niej wysoce rozdrobnione cz</w:t>
      </w:r>
      <w:r>
        <w:rPr>
          <w:rStyle w:val="Brak"/>
          <w:sz w:val="26"/>
          <w:szCs w:val="26"/>
          <w:rtl w:val="0"/>
        </w:rPr>
        <w:t>ą</w:t>
      </w:r>
      <w:r>
        <w:rPr>
          <w:rStyle w:val="Brak"/>
          <w:sz w:val="26"/>
          <w:szCs w:val="26"/>
          <w:rtl w:val="0"/>
        </w:rPr>
        <w:t>steczki wodorow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glanu sodu skutecznie usuwaj</w:t>
      </w:r>
      <w:r>
        <w:rPr>
          <w:rStyle w:val="Brak"/>
          <w:sz w:val="26"/>
          <w:szCs w:val="26"/>
          <w:rtl w:val="0"/>
        </w:rPr>
        <w:t xml:space="preserve">ą </w:t>
      </w:r>
      <w:r>
        <w:rPr>
          <w:rStyle w:val="Brak"/>
          <w:sz w:val="26"/>
          <w:szCs w:val="26"/>
          <w:rtl w:val="0"/>
        </w:rPr>
        <w:t>zewn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trzne przebarwienia na szkliwie. Pierwsze efekty mo</w:t>
      </w:r>
      <w:r>
        <w:rPr>
          <w:rStyle w:val="Brak"/>
          <w:sz w:val="26"/>
          <w:szCs w:val="26"/>
          <w:rtl w:val="0"/>
        </w:rPr>
        <w:t>ż</w:t>
      </w:r>
      <w:r>
        <w:rPr>
          <w:rStyle w:val="Brak"/>
          <w:sz w:val="26"/>
          <w:szCs w:val="26"/>
          <w:rtl w:val="0"/>
        </w:rPr>
        <w:t>na zauwa</w:t>
      </w:r>
      <w:r>
        <w:rPr>
          <w:rStyle w:val="Brak"/>
          <w:sz w:val="26"/>
          <w:szCs w:val="26"/>
          <w:rtl w:val="0"/>
        </w:rPr>
        <w:t>ż</w:t>
      </w:r>
      <w:r>
        <w:rPr>
          <w:rStyle w:val="Brak"/>
          <w:sz w:val="26"/>
          <w:szCs w:val="26"/>
          <w:rtl w:val="0"/>
        </w:rPr>
        <w:t>y</w:t>
      </w:r>
      <w:r>
        <w:rPr>
          <w:rStyle w:val="Brak"/>
          <w:sz w:val="26"/>
          <w:szCs w:val="26"/>
          <w:rtl w:val="0"/>
        </w:rPr>
        <w:t xml:space="preserve">ć </w:t>
      </w:r>
      <w:r>
        <w:rPr>
          <w:rStyle w:val="Brak"/>
          <w:sz w:val="26"/>
          <w:szCs w:val="26"/>
          <w:rtl w:val="0"/>
        </w:rPr>
        <w:t>ju</w:t>
      </w:r>
      <w:r>
        <w:rPr>
          <w:rStyle w:val="Brak"/>
          <w:sz w:val="26"/>
          <w:szCs w:val="26"/>
          <w:rtl w:val="0"/>
        </w:rPr>
        <w:t xml:space="preserve">ż </w:t>
      </w:r>
      <w:r>
        <w:rPr>
          <w:rStyle w:val="Brak"/>
          <w:sz w:val="26"/>
          <w:szCs w:val="26"/>
          <w:rtl w:val="0"/>
        </w:rPr>
        <w:t xml:space="preserve">po 2 tygodniach stosowania!  </w:t>
      </w:r>
    </w:p>
    <w:p>
      <w:pPr>
        <w:pStyle w:val="Treść B"/>
        <w:spacing w:line="288" w:lineRule="auto"/>
        <w:jc w:val="both"/>
        <w:rPr>
          <w:rStyle w:val="Brak A"/>
          <w:sz w:val="26"/>
          <w:szCs w:val="26"/>
        </w:rPr>
      </w:pPr>
    </w:p>
    <w:p>
      <w:pPr>
        <w:pStyle w:val="Treść B"/>
        <w:spacing w:line="288" w:lineRule="auto"/>
        <w:jc w:val="both"/>
        <w:rPr>
          <w:rStyle w:val="Brak"/>
          <w:sz w:val="26"/>
          <w:szCs w:val="26"/>
        </w:rPr>
      </w:pPr>
      <w:r>
        <w:rPr>
          <w:rStyle w:val="Brak"/>
          <w:sz w:val="26"/>
          <w:szCs w:val="26"/>
          <w:rtl w:val="0"/>
        </w:rPr>
        <w:t>Dodatkowo, 2 razy w tygodniu, warto stosowa</w:t>
      </w:r>
      <w:r>
        <w:rPr>
          <w:rStyle w:val="Brak"/>
          <w:sz w:val="26"/>
          <w:szCs w:val="26"/>
          <w:rtl w:val="0"/>
        </w:rPr>
        <w:t xml:space="preserve">ć </w:t>
      </w:r>
      <w:r>
        <w:rPr>
          <w:rStyle w:val="Brak"/>
          <w:sz w:val="26"/>
          <w:szCs w:val="26"/>
          <w:rtl w:val="0"/>
        </w:rPr>
        <w:t>r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wnie</w:t>
      </w:r>
      <w:r>
        <w:rPr>
          <w:rStyle w:val="Brak"/>
          <w:sz w:val="26"/>
          <w:szCs w:val="26"/>
          <w:rtl w:val="0"/>
        </w:rPr>
        <w:t xml:space="preserve">ż </w:t>
      </w:r>
      <w:r>
        <w:rPr>
          <w:rStyle w:val="Brak"/>
          <w:sz w:val="26"/>
          <w:szCs w:val="26"/>
          <w:rtl w:val="0"/>
          <w:lang w:val="fr-FR"/>
        </w:rPr>
        <w:t>past</w:t>
      </w:r>
      <w:r>
        <w:rPr>
          <w:rStyle w:val="Brak"/>
          <w:sz w:val="26"/>
          <w:szCs w:val="26"/>
          <w:rtl w:val="0"/>
        </w:rPr>
        <w:t xml:space="preserve">ę </w:t>
      </w:r>
      <w:r>
        <w:rPr>
          <w:rStyle w:val="Brak"/>
          <w:sz w:val="26"/>
          <w:szCs w:val="26"/>
          <w:rtl w:val="0"/>
          <w:lang w:val="en-US"/>
        </w:rPr>
        <w:t>ELGYDIUM Brilliance &amp; Care</w:t>
      </w:r>
      <w:r>
        <w:rPr>
          <w:rStyle w:val="Brak"/>
          <w:sz w:val="26"/>
          <w:szCs w:val="26"/>
          <w:rtl w:val="0"/>
        </w:rPr>
        <w:t>, przeznaczon</w:t>
      </w:r>
      <w:r>
        <w:rPr>
          <w:rStyle w:val="Brak"/>
          <w:sz w:val="26"/>
          <w:szCs w:val="26"/>
          <w:rtl w:val="0"/>
        </w:rPr>
        <w:t xml:space="preserve">ą </w:t>
      </w:r>
      <w:r>
        <w:rPr>
          <w:rStyle w:val="Brak"/>
          <w:sz w:val="26"/>
          <w:szCs w:val="26"/>
          <w:rtl w:val="0"/>
        </w:rPr>
        <w:t>do walki z naprawd</w:t>
      </w:r>
      <w:r>
        <w:rPr>
          <w:rStyle w:val="Brak"/>
          <w:sz w:val="26"/>
          <w:szCs w:val="26"/>
          <w:rtl w:val="0"/>
        </w:rPr>
        <w:t xml:space="preserve">ę </w:t>
      </w:r>
      <w:r>
        <w:rPr>
          <w:rStyle w:val="Brak"/>
          <w:sz w:val="26"/>
          <w:szCs w:val="26"/>
          <w:rtl w:val="0"/>
        </w:rPr>
        <w:t>trudnymi przebarwieniami. Jej formu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</w:rPr>
        <w:t>a pozwala na usuni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cie plam np. z kawy, herbaty czy nikotyny oraz polerowanie powierzchni z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b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w, z jednoczesn</w:t>
      </w:r>
      <w:r>
        <w:rPr>
          <w:rStyle w:val="Brak"/>
          <w:sz w:val="26"/>
          <w:szCs w:val="26"/>
          <w:rtl w:val="0"/>
        </w:rPr>
        <w:t xml:space="preserve">ą </w:t>
      </w:r>
      <w:r>
        <w:rPr>
          <w:rStyle w:val="Brak"/>
          <w:sz w:val="26"/>
          <w:szCs w:val="26"/>
          <w:rtl w:val="0"/>
        </w:rPr>
        <w:t>dba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</w:rPr>
        <w:t>o</w:t>
      </w:r>
      <w:r>
        <w:rPr>
          <w:rStyle w:val="Brak"/>
          <w:sz w:val="26"/>
          <w:szCs w:val="26"/>
          <w:rtl w:val="0"/>
        </w:rPr>
        <w:t>ś</w:t>
      </w:r>
      <w:r>
        <w:rPr>
          <w:rStyle w:val="Brak"/>
          <w:sz w:val="26"/>
          <w:szCs w:val="26"/>
          <w:rtl w:val="0"/>
        </w:rPr>
        <w:t>ci</w:t>
      </w:r>
      <w:r>
        <w:rPr>
          <w:rStyle w:val="Brak"/>
          <w:sz w:val="26"/>
          <w:szCs w:val="26"/>
          <w:rtl w:val="0"/>
        </w:rPr>
        <w:t xml:space="preserve">ą </w:t>
      </w:r>
      <w:r>
        <w:rPr>
          <w:rStyle w:val="Brak"/>
          <w:sz w:val="26"/>
          <w:szCs w:val="26"/>
          <w:rtl w:val="0"/>
        </w:rPr>
        <w:t xml:space="preserve">o szkliwo. </w:t>
      </w:r>
    </w:p>
    <w:p>
      <w:pPr>
        <w:pStyle w:val="Treść B"/>
        <w:spacing w:line="288" w:lineRule="auto"/>
        <w:jc w:val="both"/>
        <w:rPr>
          <w:rStyle w:val="Brak A"/>
          <w:sz w:val="26"/>
          <w:szCs w:val="26"/>
        </w:rPr>
      </w:pPr>
    </w:p>
    <w:p>
      <w:pPr>
        <w:pStyle w:val="Treść B"/>
        <w:spacing w:line="288" w:lineRule="auto"/>
        <w:jc w:val="both"/>
        <w:rPr>
          <w:rStyle w:val="Brak"/>
          <w:sz w:val="26"/>
          <w:szCs w:val="26"/>
        </w:rPr>
      </w:pPr>
      <w:r>
        <w:rPr>
          <w:rStyle w:val="Brak"/>
          <w:sz w:val="26"/>
          <w:szCs w:val="26"/>
          <w:rtl w:val="0"/>
        </w:rPr>
        <w:t>Je</w:t>
      </w:r>
      <w:r>
        <w:rPr>
          <w:rStyle w:val="Brak"/>
          <w:sz w:val="26"/>
          <w:szCs w:val="26"/>
          <w:rtl w:val="0"/>
        </w:rPr>
        <w:t>ś</w:t>
      </w:r>
      <w:r>
        <w:rPr>
          <w:rStyle w:val="Brak"/>
          <w:sz w:val="26"/>
          <w:szCs w:val="26"/>
          <w:rtl w:val="0"/>
        </w:rPr>
        <w:t>li wspomnieli</w:t>
      </w:r>
      <w:r>
        <w:rPr>
          <w:rStyle w:val="Brak"/>
          <w:sz w:val="26"/>
          <w:szCs w:val="26"/>
          <w:rtl w:val="0"/>
        </w:rPr>
        <w:t>ś</w:t>
      </w:r>
      <w:r>
        <w:rPr>
          <w:rStyle w:val="Brak"/>
          <w:sz w:val="26"/>
          <w:szCs w:val="26"/>
          <w:rtl w:val="0"/>
        </w:rPr>
        <w:t>my o pa</w:t>
      </w:r>
      <w:r>
        <w:rPr>
          <w:rStyle w:val="Brak"/>
          <w:sz w:val="26"/>
          <w:szCs w:val="26"/>
          <w:rtl w:val="0"/>
        </w:rPr>
        <w:t>ś</w:t>
      </w:r>
      <w:r>
        <w:rPr>
          <w:rStyle w:val="Brak"/>
          <w:sz w:val="26"/>
          <w:szCs w:val="26"/>
          <w:rtl w:val="0"/>
        </w:rPr>
        <w:t>cie, to naturalnie nie mo</w:t>
      </w:r>
      <w:r>
        <w:rPr>
          <w:rStyle w:val="Brak"/>
          <w:sz w:val="26"/>
          <w:szCs w:val="26"/>
          <w:rtl w:val="0"/>
        </w:rPr>
        <w:t>ż</w:t>
      </w:r>
      <w:r>
        <w:rPr>
          <w:rStyle w:val="Brak"/>
          <w:sz w:val="26"/>
          <w:szCs w:val="26"/>
          <w:rtl w:val="0"/>
        </w:rPr>
        <w:t>emy pomin</w:t>
      </w:r>
      <w:r>
        <w:rPr>
          <w:rStyle w:val="Brak"/>
          <w:sz w:val="26"/>
          <w:szCs w:val="26"/>
          <w:rtl w:val="0"/>
        </w:rPr>
        <w:t xml:space="preserve">ąć </w:t>
      </w:r>
      <w:r>
        <w:rPr>
          <w:rStyle w:val="Brak"/>
          <w:sz w:val="26"/>
          <w:szCs w:val="26"/>
          <w:rtl w:val="0"/>
        </w:rPr>
        <w:t>szczoteczki, a w tym wypadku wsparciem w wybielaniu b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dzie ELGYDIUM Wybielaj</w:t>
      </w:r>
      <w:r>
        <w:rPr>
          <w:rStyle w:val="Brak"/>
          <w:sz w:val="26"/>
          <w:szCs w:val="26"/>
          <w:rtl w:val="0"/>
        </w:rPr>
        <w:t>ą</w:t>
      </w:r>
      <w:r>
        <w:rPr>
          <w:rStyle w:val="Brak"/>
          <w:sz w:val="26"/>
          <w:szCs w:val="26"/>
          <w:rtl w:val="0"/>
        </w:rPr>
        <w:t>ca szczoteczka do z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b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w. Ten niezwyk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</w:rPr>
        <w:t>y model ma w</w:t>
      </w:r>
      <w:r>
        <w:rPr>
          <w:rStyle w:val="Brak"/>
          <w:sz w:val="26"/>
          <w:szCs w:val="26"/>
          <w:rtl w:val="0"/>
        </w:rPr>
        <w:t>łó</w:t>
      </w:r>
      <w:r>
        <w:rPr>
          <w:rStyle w:val="Brak"/>
          <w:sz w:val="26"/>
          <w:szCs w:val="26"/>
          <w:rtl w:val="0"/>
        </w:rPr>
        <w:t>kna pokryte mikrogumkami, kt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re doskonale poleruj</w:t>
      </w:r>
      <w:r>
        <w:rPr>
          <w:rStyle w:val="Brak"/>
          <w:sz w:val="26"/>
          <w:szCs w:val="26"/>
          <w:rtl w:val="0"/>
        </w:rPr>
        <w:t xml:space="preserve">ą </w:t>
      </w:r>
      <w:r>
        <w:rPr>
          <w:rStyle w:val="Brak"/>
          <w:sz w:val="26"/>
          <w:szCs w:val="26"/>
          <w:rtl w:val="0"/>
        </w:rPr>
        <w:t>powierzchni</w:t>
      </w:r>
      <w:r>
        <w:rPr>
          <w:rStyle w:val="Brak"/>
          <w:sz w:val="26"/>
          <w:szCs w:val="26"/>
          <w:rtl w:val="0"/>
        </w:rPr>
        <w:t xml:space="preserve">ę </w:t>
      </w:r>
      <w:r>
        <w:rPr>
          <w:rStyle w:val="Brak"/>
          <w:sz w:val="26"/>
          <w:szCs w:val="26"/>
          <w:rtl w:val="0"/>
        </w:rPr>
        <w:t>z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b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w, usuwaj</w:t>
      </w:r>
      <w:r>
        <w:rPr>
          <w:rStyle w:val="Brak"/>
          <w:sz w:val="26"/>
          <w:szCs w:val="26"/>
          <w:rtl w:val="0"/>
        </w:rPr>
        <w:t>ą</w:t>
      </w:r>
      <w:r>
        <w:rPr>
          <w:rStyle w:val="Brak"/>
          <w:sz w:val="26"/>
          <w:szCs w:val="26"/>
          <w:rtl w:val="0"/>
        </w:rPr>
        <w:t>c osad z kawy czy nikotyny. Dzi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 xml:space="preserve">ki temu stanowi skuteczny element  walki o utrzymanie </w:t>
      </w:r>
      <w:r>
        <w:rPr>
          <w:rStyle w:val="Brak"/>
          <w:sz w:val="26"/>
          <w:szCs w:val="26"/>
          <w:rtl w:val="0"/>
        </w:rPr>
        <w:t>ś</w:t>
      </w:r>
      <w:r>
        <w:rPr>
          <w:rStyle w:val="Brak"/>
          <w:sz w:val="26"/>
          <w:szCs w:val="26"/>
          <w:rtl w:val="0"/>
        </w:rPr>
        <w:t>nie</w:t>
      </w:r>
      <w:r>
        <w:rPr>
          <w:rStyle w:val="Brak"/>
          <w:sz w:val="26"/>
          <w:szCs w:val="26"/>
          <w:rtl w:val="0"/>
        </w:rPr>
        <w:t>ż</w:t>
      </w:r>
      <w:r>
        <w:rPr>
          <w:rStyle w:val="Brak"/>
          <w:sz w:val="26"/>
          <w:szCs w:val="26"/>
          <w:rtl w:val="0"/>
        </w:rPr>
        <w:t>nobia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</w:rPr>
        <w:t>ego u</w:t>
      </w:r>
      <w:r>
        <w:rPr>
          <w:rStyle w:val="Brak"/>
          <w:sz w:val="26"/>
          <w:szCs w:val="26"/>
          <w:rtl w:val="0"/>
        </w:rPr>
        <w:t>ś</w:t>
      </w:r>
      <w:r>
        <w:rPr>
          <w:rStyle w:val="Brak"/>
          <w:sz w:val="26"/>
          <w:szCs w:val="26"/>
          <w:rtl w:val="0"/>
        </w:rPr>
        <w:t xml:space="preserve">miechu. </w:t>
      </w:r>
    </w:p>
    <w:p>
      <w:pPr>
        <w:pStyle w:val="Treść B"/>
        <w:spacing w:line="288" w:lineRule="auto"/>
        <w:jc w:val="both"/>
        <w:rPr>
          <w:rStyle w:val="Brak A"/>
          <w:sz w:val="26"/>
          <w:szCs w:val="26"/>
        </w:rPr>
      </w:pPr>
    </w:p>
    <w:p>
      <w:pPr>
        <w:pStyle w:val="Treść B"/>
        <w:spacing w:line="288" w:lineRule="auto"/>
        <w:jc w:val="both"/>
        <w:rPr>
          <w:rStyle w:val="Brak"/>
          <w:sz w:val="26"/>
          <w:szCs w:val="26"/>
        </w:rPr>
      </w:pPr>
      <w:r>
        <w:rPr>
          <w:rStyle w:val="Brak"/>
          <w:sz w:val="26"/>
          <w:szCs w:val="26"/>
          <w:rtl w:val="0"/>
          <w:lang w:val="it-IT"/>
        </w:rPr>
        <w:t>Dope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</w:rPr>
        <w:t>nieniem zabieg</w:t>
      </w:r>
      <w:r>
        <w:rPr>
          <w:rStyle w:val="Brak"/>
          <w:sz w:val="26"/>
          <w:szCs w:val="26"/>
          <w:rtl w:val="0"/>
          <w:lang w:val="es-ES_tradnl"/>
        </w:rPr>
        <w:t>ó</w:t>
      </w:r>
      <w:r>
        <w:rPr>
          <w:rStyle w:val="Brak"/>
          <w:sz w:val="26"/>
          <w:szCs w:val="26"/>
          <w:rtl w:val="0"/>
        </w:rPr>
        <w:t>w wybielaj</w:t>
      </w:r>
      <w:r>
        <w:rPr>
          <w:rStyle w:val="Brak"/>
          <w:sz w:val="26"/>
          <w:szCs w:val="26"/>
          <w:rtl w:val="0"/>
        </w:rPr>
        <w:t>ą</w:t>
      </w:r>
      <w:r>
        <w:rPr>
          <w:rStyle w:val="Brak"/>
          <w:sz w:val="26"/>
          <w:szCs w:val="26"/>
          <w:rtl w:val="0"/>
        </w:rPr>
        <w:t>cych jest p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</w:rPr>
        <w:t>yn do p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</w:rPr>
        <w:t>ukania Eludril White. Ma on specjalnie opracowany sk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</w:rPr>
        <w:t>ad o dzia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</w:rPr>
        <w:t>aniu wybielaj</w:t>
      </w:r>
      <w:r>
        <w:rPr>
          <w:rStyle w:val="Brak"/>
          <w:sz w:val="26"/>
          <w:szCs w:val="26"/>
          <w:rtl w:val="0"/>
        </w:rPr>
        <w:t>ą</w:t>
      </w:r>
      <w:r>
        <w:rPr>
          <w:rStyle w:val="Brak"/>
          <w:sz w:val="26"/>
          <w:szCs w:val="26"/>
          <w:rtl w:val="0"/>
        </w:rPr>
        <w:t>cymi zapobiegaj</w:t>
      </w:r>
      <w:r>
        <w:rPr>
          <w:rStyle w:val="Brak"/>
          <w:sz w:val="26"/>
          <w:szCs w:val="26"/>
          <w:rtl w:val="0"/>
        </w:rPr>
        <w:t>ą</w:t>
      </w:r>
      <w:r>
        <w:rPr>
          <w:rStyle w:val="Brak"/>
          <w:sz w:val="26"/>
          <w:szCs w:val="26"/>
          <w:rtl w:val="0"/>
        </w:rPr>
        <w:t>cym powstawaniu przebarwie</w:t>
      </w:r>
      <w:r>
        <w:rPr>
          <w:rStyle w:val="Brak"/>
          <w:sz w:val="26"/>
          <w:szCs w:val="26"/>
          <w:rtl w:val="0"/>
        </w:rPr>
        <w:t>ń</w:t>
      </w:r>
      <w:r>
        <w:rPr>
          <w:rStyle w:val="Brak"/>
          <w:sz w:val="26"/>
          <w:szCs w:val="26"/>
          <w:rtl w:val="0"/>
          <w:lang w:val="it-IT"/>
        </w:rPr>
        <w:t>, a zawarty w nim Fluorinol</w:t>
      </w:r>
      <w:r>
        <w:rPr>
          <w:rStyle w:val="Brak"/>
          <w:sz w:val="26"/>
          <w:szCs w:val="26"/>
          <w:rtl w:val="0"/>
        </w:rPr>
        <w:t xml:space="preserve">® </w:t>
      </w:r>
      <w:r>
        <w:rPr>
          <w:rStyle w:val="Brak"/>
          <w:sz w:val="26"/>
          <w:szCs w:val="26"/>
          <w:rtl w:val="0"/>
        </w:rPr>
        <w:t>remineralizuje szkliwo, czyni</w:t>
      </w:r>
      <w:r>
        <w:rPr>
          <w:rStyle w:val="Brak"/>
          <w:sz w:val="26"/>
          <w:szCs w:val="26"/>
          <w:rtl w:val="0"/>
        </w:rPr>
        <w:t>ą</w:t>
      </w:r>
      <w:r>
        <w:rPr>
          <w:rStyle w:val="Brak"/>
          <w:sz w:val="26"/>
          <w:szCs w:val="26"/>
          <w:rtl w:val="0"/>
        </w:rPr>
        <w:t>c z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by mocniejszymi i ja</w:t>
      </w:r>
      <w:r>
        <w:rPr>
          <w:rStyle w:val="Brak"/>
          <w:sz w:val="26"/>
          <w:szCs w:val="26"/>
          <w:rtl w:val="0"/>
        </w:rPr>
        <w:t>ś</w:t>
      </w:r>
      <w:r>
        <w:rPr>
          <w:rStyle w:val="Brak"/>
          <w:sz w:val="26"/>
          <w:szCs w:val="26"/>
          <w:rtl w:val="0"/>
        </w:rPr>
        <w:t>niejszymi.</w:t>
      </w:r>
    </w:p>
    <w:p>
      <w:pPr>
        <w:pStyle w:val="Treść B"/>
        <w:spacing w:line="288" w:lineRule="auto"/>
        <w:jc w:val="both"/>
        <w:rPr>
          <w:rStyle w:val="Brak A"/>
          <w:sz w:val="26"/>
          <w:szCs w:val="26"/>
        </w:rPr>
      </w:pPr>
    </w:p>
    <w:p>
      <w:pPr>
        <w:pStyle w:val="Treść B"/>
        <w:spacing w:line="288" w:lineRule="auto"/>
        <w:jc w:val="both"/>
        <w:rPr>
          <w:rStyle w:val="Brak"/>
          <w:sz w:val="26"/>
          <w:szCs w:val="26"/>
        </w:rPr>
      </w:pPr>
      <w:r>
        <w:rPr>
          <w:rStyle w:val="Brak"/>
          <w:sz w:val="26"/>
          <w:szCs w:val="26"/>
          <w:rtl w:val="0"/>
        </w:rPr>
        <w:t>Nie ma skutecznej piel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 xml:space="preserve">gnacji jamy ustanej bez nici dentystycznej! </w:t>
      </w:r>
      <w:r>
        <w:rPr>
          <w:rStyle w:val="Brak"/>
          <w:sz w:val="26"/>
          <w:szCs w:val="26"/>
          <w:rtl w:val="0"/>
          <w:lang w:val="en-US"/>
        </w:rPr>
        <w:t xml:space="preserve">ELGYDIUM Clinic </w:t>
      </w:r>
      <w:r>
        <w:rPr>
          <w:rStyle w:val="Brak"/>
          <w:sz w:val="26"/>
          <w:szCs w:val="26"/>
          <w:rtl w:val="0"/>
          <w:lang w:val="en-US"/>
        </w:rPr>
        <w:t>to p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czniej</w:t>
      </w:r>
      <w:r>
        <w:rPr>
          <w:rStyle w:val="Brak"/>
          <w:sz w:val="26"/>
          <w:szCs w:val="26"/>
          <w:rtl w:val="0"/>
        </w:rPr>
        <w:t>ą</w:t>
      </w:r>
      <w:r>
        <w:rPr>
          <w:rStyle w:val="Brak"/>
          <w:sz w:val="26"/>
          <w:szCs w:val="26"/>
          <w:rtl w:val="0"/>
        </w:rPr>
        <w:t>ca ni</w:t>
      </w:r>
      <w:r>
        <w:rPr>
          <w:rStyle w:val="Brak"/>
          <w:sz w:val="26"/>
          <w:szCs w:val="26"/>
          <w:rtl w:val="0"/>
        </w:rPr>
        <w:t xml:space="preserve">ć </w:t>
      </w:r>
      <w:r>
        <w:rPr>
          <w:rStyle w:val="Brak"/>
          <w:sz w:val="26"/>
          <w:szCs w:val="26"/>
          <w:rtl w:val="0"/>
        </w:rPr>
        <w:t>dentystyczna. Dzi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ki technologii riser floss-276 skutecznie wspomaga eliminacj</w:t>
      </w:r>
      <w:r>
        <w:rPr>
          <w:rStyle w:val="Brak"/>
          <w:sz w:val="26"/>
          <w:szCs w:val="26"/>
          <w:rtl w:val="0"/>
        </w:rPr>
        <w:t xml:space="preserve">ę </w:t>
      </w:r>
      <w:r>
        <w:rPr>
          <w:rStyle w:val="Brak"/>
          <w:sz w:val="26"/>
          <w:szCs w:val="26"/>
          <w:rtl w:val="0"/>
        </w:rPr>
        <w:t>p</w:t>
      </w:r>
      <w:r>
        <w:rPr>
          <w:rStyle w:val="Brak"/>
          <w:sz w:val="26"/>
          <w:szCs w:val="26"/>
          <w:rtl w:val="0"/>
        </w:rPr>
        <w:t>ł</w:t>
      </w:r>
      <w:r>
        <w:rPr>
          <w:rStyle w:val="Brak"/>
          <w:sz w:val="26"/>
          <w:szCs w:val="26"/>
          <w:rtl w:val="0"/>
        </w:rPr>
        <w:t>ytki naz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bnej, a jej mi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 xml:space="preserve">towy smak zapewnia </w:t>
      </w:r>
      <w:r>
        <w:rPr>
          <w:rStyle w:val="Brak"/>
          <w:sz w:val="26"/>
          <w:szCs w:val="26"/>
          <w:rtl w:val="0"/>
        </w:rPr>
        <w:t>ś</w:t>
      </w:r>
      <w:r>
        <w:rPr>
          <w:rStyle w:val="Brak"/>
          <w:sz w:val="26"/>
          <w:szCs w:val="26"/>
          <w:rtl w:val="0"/>
        </w:rPr>
        <w:t>wie</w:t>
      </w:r>
      <w:r>
        <w:rPr>
          <w:rStyle w:val="Brak"/>
          <w:sz w:val="26"/>
          <w:szCs w:val="26"/>
          <w:rtl w:val="0"/>
        </w:rPr>
        <w:t>ż</w:t>
      </w:r>
      <w:r>
        <w:rPr>
          <w:rStyle w:val="Brak"/>
          <w:sz w:val="26"/>
          <w:szCs w:val="26"/>
          <w:rtl w:val="0"/>
        </w:rPr>
        <w:t>y oddech.</w:t>
      </w:r>
    </w:p>
    <w:p>
      <w:pPr>
        <w:pStyle w:val="Treść B A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reść B A A"/>
        <w:spacing w:line="288" w:lineRule="auto"/>
        <w:jc w:val="both"/>
        <w:rPr>
          <w:rStyle w:val="Brak"/>
          <w:outline w:val="0"/>
          <w:color w:val="acacbe"/>
          <w:sz w:val="26"/>
          <w:szCs w:val="26"/>
          <w:u w:color="acacbe"/>
          <w14:textFill>
            <w14:solidFill>
              <w14:srgbClr w14:val="ACACBE"/>
            </w14:solidFill>
          </w14:textFill>
        </w:rPr>
      </w:pPr>
      <w:r>
        <w:rPr>
          <w:rStyle w:val="Brak"/>
          <w:sz w:val="26"/>
          <w:szCs w:val="26"/>
          <w:rtl w:val="0"/>
        </w:rPr>
        <w:t>Profesjonalne produkty Elgydium i Eludril dost</w:t>
      </w:r>
      <w:r>
        <w:rPr>
          <w:rStyle w:val="Brak"/>
          <w:sz w:val="26"/>
          <w:szCs w:val="26"/>
          <w:rtl w:val="0"/>
        </w:rPr>
        <w:t>ę</w:t>
      </w:r>
      <w:r>
        <w:rPr>
          <w:rStyle w:val="Brak"/>
          <w:sz w:val="26"/>
          <w:szCs w:val="26"/>
          <w:rtl w:val="0"/>
        </w:rPr>
        <w:t>pne s</w:t>
      </w:r>
      <w:r>
        <w:rPr>
          <w:rStyle w:val="Brak"/>
          <w:sz w:val="26"/>
          <w:szCs w:val="26"/>
          <w:rtl w:val="0"/>
        </w:rPr>
        <w:t xml:space="preserve">ą </w:t>
      </w:r>
      <w:r>
        <w:rPr>
          <w:rStyle w:val="Brak"/>
          <w:sz w:val="26"/>
          <w:szCs w:val="26"/>
          <w:rtl w:val="0"/>
        </w:rPr>
        <w:t>w aptekach stacjonarnych i internetowych oraz w wybranych gabinetach stomatologicznych.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both"/>
        <w:rPr>
          <w:rStyle w:val="Brak"/>
          <w:rFonts w:ascii="Cambria" w:cs="Cambria" w:hAnsi="Cambria" w:eastAsia="Cambria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both"/>
        <w:rPr>
          <w:rStyle w:val="Brak"/>
          <w:rFonts w:ascii="Times New Roman" w:cs="Times New Roman" w:hAnsi="Times New Roman" w:eastAsia="Times New Roman"/>
          <w:sz w:val="26"/>
          <w:szCs w:val="26"/>
        </w:rPr>
      </w:pPr>
      <w:r>
        <w:rPr>
          <w:rStyle w:val="Brak"/>
          <w:rFonts w:ascii="Times New Roman" w:hAnsi="Times New Roman"/>
          <w:sz w:val="26"/>
          <w:szCs w:val="26"/>
          <w:rtl w:val="0"/>
          <w:lang w:val="en-US"/>
        </w:rPr>
        <w:t>________________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both"/>
        <w:rPr>
          <w:rStyle w:val="Brak"/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both"/>
        <w:rPr>
          <w:rStyle w:val="Brak"/>
          <w:rFonts w:ascii="Times New Roman" w:cs="Times New Roman" w:hAnsi="Times New Roman" w:eastAsia="Times New Roman"/>
          <w:b w:val="1"/>
          <w:bCs w:val="1"/>
          <w:sz w:val="18"/>
          <w:szCs w:val="18"/>
          <w:u w:val="single"/>
        </w:rPr>
      </w:pPr>
      <w:r>
        <w:rPr>
          <w:rStyle w:val="Brak"/>
          <w:rFonts w:ascii="Times New Roman" w:hAnsi="Times New Roman"/>
          <w:b w:val="1"/>
          <w:bCs w:val="1"/>
          <w:sz w:val="18"/>
          <w:szCs w:val="18"/>
          <w:u w:val="single"/>
          <w:rtl w:val="0"/>
          <w:lang w:val="en-US"/>
        </w:rPr>
        <w:t xml:space="preserve">Pierre Fabre Oral Care 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both"/>
        <w:rPr>
          <w:rStyle w:val="Brak"/>
          <w:rFonts w:ascii="Times New Roman" w:cs="Times New Roman" w:hAnsi="Times New Roman" w:eastAsia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  <w:rtl w:val="0"/>
        </w:rPr>
        <w:t>Firma powsta</w:t>
      </w:r>
      <w:r>
        <w:rPr>
          <w:rStyle w:val="Brak"/>
          <w:rFonts w:ascii="Times New Roman" w:hAnsi="Times New Roman" w:hint="default"/>
          <w:sz w:val="18"/>
          <w:szCs w:val="18"/>
          <w:rtl w:val="0"/>
        </w:rPr>
        <w:t>ł</w:t>
      </w:r>
      <w:r>
        <w:rPr>
          <w:rStyle w:val="Brak"/>
          <w:rFonts w:ascii="Times New Roman" w:hAnsi="Times New Roman"/>
          <w:sz w:val="18"/>
          <w:szCs w:val="18"/>
          <w:rtl w:val="0"/>
        </w:rPr>
        <w:t>a w 1960 r., jest jednym z czo</w:t>
      </w:r>
      <w:r>
        <w:rPr>
          <w:rStyle w:val="Brak"/>
          <w:rFonts w:ascii="Times New Roman" w:hAnsi="Times New Roman" w:hint="default"/>
          <w:sz w:val="18"/>
          <w:szCs w:val="18"/>
          <w:rtl w:val="0"/>
        </w:rPr>
        <w:t>ł</w:t>
      </w:r>
      <w:r>
        <w:rPr>
          <w:rStyle w:val="Brak"/>
          <w:rFonts w:ascii="Times New Roman" w:hAnsi="Times New Roman"/>
          <w:sz w:val="18"/>
          <w:szCs w:val="18"/>
          <w:rtl w:val="0"/>
        </w:rPr>
        <w:t>owych przedsi</w:t>
      </w:r>
      <w:r>
        <w:rPr>
          <w:rStyle w:val="Brak"/>
          <w:rFonts w:ascii="Times New Roman" w:hAnsi="Times New Roman" w:hint="default"/>
          <w:sz w:val="18"/>
          <w:szCs w:val="18"/>
          <w:rtl w:val="0"/>
        </w:rPr>
        <w:t>ę</w:t>
      </w:r>
      <w:r>
        <w:rPr>
          <w:rStyle w:val="Brak"/>
          <w:rFonts w:ascii="Times New Roman" w:hAnsi="Times New Roman"/>
          <w:sz w:val="18"/>
          <w:szCs w:val="18"/>
          <w:rtl w:val="0"/>
        </w:rPr>
        <w:t>biorstw na rynku produkt</w:t>
      </w:r>
      <w:r>
        <w:rPr>
          <w:rStyle w:val="Brak"/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Style w:val="Brak"/>
          <w:rFonts w:ascii="Times New Roman" w:hAnsi="Times New Roman"/>
          <w:sz w:val="18"/>
          <w:szCs w:val="18"/>
          <w:rtl w:val="0"/>
        </w:rPr>
        <w:t>w do piel</w:t>
      </w:r>
      <w:r>
        <w:rPr>
          <w:rStyle w:val="Brak"/>
          <w:rFonts w:ascii="Times New Roman" w:hAnsi="Times New Roman" w:hint="default"/>
          <w:sz w:val="18"/>
          <w:szCs w:val="18"/>
          <w:rtl w:val="0"/>
        </w:rPr>
        <w:t>ę</w:t>
      </w:r>
      <w:r>
        <w:rPr>
          <w:rStyle w:val="Brak"/>
          <w:rFonts w:ascii="Times New Roman" w:hAnsi="Times New Roman"/>
          <w:sz w:val="18"/>
          <w:szCs w:val="18"/>
          <w:rtl w:val="0"/>
        </w:rPr>
        <w:t>gnacji jamy ustnej. Pierre Fabre Oral Care zawiera portfolio znanych marek, takich jak ELUDRIL, ELGYDIUM CLINIC i ELGYDIUM, ELUGEL, PANSORAL.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both"/>
        <w:rPr>
          <w:rStyle w:val="Brak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rPr>
          <w:rStyle w:val="Brak"/>
          <w:rFonts w:ascii="Times New Roman" w:cs="Times New Roman" w:hAnsi="Times New Roman" w:eastAsia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  <w:rtl w:val="0"/>
        </w:rPr>
        <w:t>Dystrybutor: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rPr>
          <w:rStyle w:val="Brak"/>
          <w:rFonts w:ascii="Times New Roman" w:cs="Times New Roman" w:hAnsi="Times New Roman" w:eastAsia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  <w:rtl w:val="0"/>
        </w:rPr>
        <w:t>Pierre Fabre Medicament Polska sp. z o.o.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 w:val="1"/>
        <w:spacing w:line="288" w:lineRule="auto"/>
        <w:outlineLvl w:val="0"/>
        <w:rPr>
          <w:rStyle w:val="Brak"/>
          <w:rFonts w:ascii="Times New Roman" w:cs="Times New Roman" w:hAnsi="Times New Roman" w:eastAsia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  <w:rtl w:val="0"/>
        </w:rPr>
        <w:t>ul. Belwederska 20/22, 00-762 Warszawa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rPr>
          <w:rStyle w:val="Brak"/>
          <w:rFonts w:ascii="Times New Roman" w:cs="Times New Roman" w:hAnsi="Times New Roman" w:eastAsia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  <w:rtl w:val="0"/>
        </w:rPr>
        <w:t>tel.: 22 559 63 00, fax: 22 559 63 59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outlineLvl w:val="0"/>
        <w:rPr>
          <w:rStyle w:val="Brak"/>
          <w:rFonts w:ascii="Times New Roman" w:cs="Times New Roman" w:hAnsi="Times New Roman" w:eastAsia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  <w:rtl w:val="0"/>
          <w:lang w:val="fr-FR"/>
        </w:rPr>
        <w:t>e-mail: elgydium@pierre-fabre.pl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outlineLvl w:val="0"/>
        <w:rPr>
          <w:rStyle w:val="Brak"/>
          <w:rFonts w:ascii="Times New Roman" w:cs="Times New Roman" w:hAnsi="Times New Roman" w:eastAsia="Times New Roman"/>
          <w:sz w:val="18"/>
          <w:szCs w:val="18"/>
        </w:rPr>
      </w:pPr>
      <w:r>
        <w:rPr>
          <w:rStyle w:val="Brak"/>
          <w:rFonts w:ascii="Times New Roman" w:hAnsi="Times New Roman"/>
          <w:sz w:val="18"/>
          <w:szCs w:val="18"/>
          <w:rtl w:val="0"/>
        </w:rPr>
        <w:t>PFM/</w:t>
      </w:r>
      <w:r>
        <w:rPr>
          <w:rStyle w:val="Brak"/>
          <w:rFonts w:ascii="Times New Roman" w:hAnsi="Times New Roman"/>
          <w:sz w:val="18"/>
          <w:szCs w:val="18"/>
          <w:rtl w:val="0"/>
        </w:rPr>
        <w:t>200</w:t>
      </w:r>
      <w:r>
        <w:rPr>
          <w:rStyle w:val="Brak"/>
          <w:rFonts w:ascii="Times New Roman" w:hAnsi="Times New Roman"/>
          <w:sz w:val="18"/>
          <w:szCs w:val="18"/>
          <w:rtl w:val="0"/>
        </w:rPr>
        <w:t>/2023</w:t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outlineLvl w:val="0"/>
        <w:rPr>
          <w:rStyle w:val="Brak"/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right"/>
        <w:outlineLvl w:val="0"/>
        <w:rPr>
          <w:rStyle w:val="Brak"/>
          <w:rFonts w:ascii="Times New Roman" w:cs="Times New Roman" w:hAnsi="Times New Roman" w:eastAsia="Times New Roman"/>
          <w:b w:val="1"/>
          <w:bCs w:val="1"/>
          <w:u w:val="single"/>
        </w:rPr>
      </w:pPr>
      <w:r>
        <w:rPr>
          <w:rStyle w:val="Brak"/>
          <w:rFonts w:ascii="Times New Roman" w:hAnsi="Times New Roman"/>
          <w:b w:val="1"/>
          <w:bCs w:val="1"/>
          <w:u w:val="single"/>
          <w:rtl w:val="0"/>
        </w:rPr>
        <w:t>Kontakt dla medi</w:t>
      </w:r>
      <w:r>
        <w:rPr>
          <w:rStyle w:val="Brak"/>
          <w:rFonts w:ascii="Times New Roman" w:hAnsi="Times New Roman" w:hint="default"/>
          <w:b w:val="1"/>
          <w:bCs w:val="1"/>
          <w:u w:val="single"/>
          <w:rtl w:val="0"/>
          <w:lang w:val="es-ES_tradnl"/>
        </w:rPr>
        <w:t>ó</w:t>
      </w:r>
      <w:r>
        <w:rPr>
          <w:rStyle w:val="Brak"/>
          <w:rFonts w:ascii="Times New Roman" w:hAnsi="Times New Roman"/>
          <w:b w:val="1"/>
          <w:bCs w:val="1"/>
          <w:u w:val="single"/>
          <w:rtl w:val="0"/>
        </w:rPr>
        <w:t>w:</w:t>
      </w:r>
    </w:p>
    <w:p>
      <w:pPr>
        <w:pStyle w:val="Domyślne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jc w:val="right"/>
        <w:rPr>
          <w:rStyle w:val="Brak"/>
          <w:rFonts w:ascii="Times New Roman" w:cs="Times New Roman" w:hAnsi="Times New Roman" w:eastAsia="Times New Roman"/>
          <w:b w:val="1"/>
          <w:bCs w:val="1"/>
        </w:rPr>
      </w:pPr>
      <w:r>
        <w:rPr>
          <w:rStyle w:val="Brak"/>
          <w:rFonts w:ascii="Times New Roman" w:hAnsi="Times New Roman"/>
          <w:b w:val="1"/>
          <w:bCs w:val="1"/>
          <w:rtl w:val="0"/>
          <w:lang w:val="it-IT"/>
        </w:rPr>
        <w:t>Si Media</w:t>
      </w:r>
    </w:p>
    <w:p>
      <w:pPr>
        <w:pStyle w:val="Domyślne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jc w:val="right"/>
        <w:rPr>
          <w:rStyle w:val="Brak"/>
          <w:rFonts w:ascii="Times New Roman" w:cs="Times New Roman" w:hAnsi="Times New Roman" w:eastAsia="Times New Roman"/>
        </w:rPr>
      </w:pPr>
      <w:r>
        <w:rPr>
          <w:rStyle w:val="Brak"/>
          <w:rFonts w:ascii="Times New Roman" w:hAnsi="Times New Roman"/>
          <w:rtl w:val="0"/>
          <w:lang w:val="en-US"/>
        </w:rPr>
        <w:t>Kamila Cichocka</w:t>
      </w:r>
    </w:p>
    <w:p>
      <w:pPr>
        <w:pStyle w:val="Domyślne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jc w:val="right"/>
        <w:rPr>
          <w:rStyle w:val="Brak"/>
          <w:rFonts w:ascii="Times New Roman" w:cs="Times New Roman" w:hAnsi="Times New Roman" w:eastAsia="Times New Roman"/>
        </w:rPr>
      </w:pPr>
      <w:r>
        <w:rPr>
          <w:rStyle w:val="Brak"/>
          <w:rFonts w:ascii="Times New Roman" w:hAnsi="Times New Roman"/>
          <w:rtl w:val="0"/>
          <w:lang w:val="en-US"/>
        </w:rPr>
        <w:t>Senior Account Executive</w:t>
      </w:r>
    </w:p>
    <w:p>
      <w:pPr>
        <w:pStyle w:val="Domyślne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jc w:val="right"/>
        <w:rPr>
          <w:rStyle w:val="Brak"/>
          <w:rFonts w:ascii="Times New Roman" w:cs="Times New Roman" w:hAnsi="Times New Roman" w:eastAsia="Times New Roman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"mailto:k.cichocka@simedia.pl"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k.cichocka@simedia.pl</w:t>
      </w:r>
      <w:r>
        <w:rPr/>
        <w:fldChar w:fldCharType="end" w:fldLock="0"/>
      </w:r>
    </w:p>
    <w:p>
      <w:pPr>
        <w:pStyle w:val="Domyślne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pacing w:line="288" w:lineRule="auto"/>
        <w:jc w:val="right"/>
      </w:pPr>
      <w:r>
        <w:rPr>
          <w:rStyle w:val="Brak"/>
          <w:rFonts w:ascii="Times New Roman" w:hAnsi="Times New Roman"/>
          <w:rtl w:val="0"/>
        </w:rPr>
        <w:t>kom. 664 048 970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Przypis dolny A"/>
      </w:pPr>
      <w:r>
        <w:rPr>
          <w:sz w:val="26"/>
          <w:szCs w:val="26"/>
          <w:vertAlign w:val="superscript"/>
        </w:rPr>
        <w:footnoteRef/>
      </w:r>
      <w:r>
        <w:rPr>
          <w:rStyle w:val="Brak A"/>
          <w:rFonts w:cs="Arial Unicode MS" w:eastAsia="Arial Unicode MS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"https://www.pierrefabre-oralcare.com/pl-pl/porady/zdrowe-zeby/wybielanie-zebow/wszystko-co-musisz-wiedziec-o-wybielaniu-zebow"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https://www.pierrefabre-oralcare.com/pl-pl/porady/zdrowe-zeby/wybielanie-zebow/wszystko-co-musisz-wiedziec-o-wybielaniu-zebow</w:t>
      </w:r>
      <w:r>
        <w:rPr/>
        <w:fldChar w:fldCharType="end" w:fldLock="0"/>
      </w:r>
      <w:r>
        <w:rPr>
          <w:rStyle w:val="Brak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 A">
    <w:name w:val="Domyślne A"/>
    <w:next w:val="Domyślne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 A">
    <w:name w:val="Brak A"/>
  </w:style>
  <w:style w:type="paragraph" w:styleId="Przypis dolny A">
    <w:name w:val="Przypis dolny A"/>
    <w:next w:val="Przypis doln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00"/>
      <w:u w:val="single" w:color="000000"/>
      <w14:textFill>
        <w14:solidFill>
          <w14:srgbClr w14:val="000000"/>
        </w14:solidFill>
      </w14:textFill>
    </w:rPr>
  </w:style>
  <w:style w:type="paragraph" w:styleId="Treść B A">
    <w:name w:val="Treść B A"/>
    <w:next w:val="Treść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reść B A A">
    <w:name w:val="Treść B A A"/>
    <w:next w:val="Treść B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Brak"/>
    <w:next w:val="Hyperlink.1"/>
    <w:rPr>
      <w:rFonts w:ascii="Times New Roman" w:cs="Times New Roman" w:hAnsi="Times New Roman" w:eastAsia="Times New Roman"/>
      <w:u w:val="single" w:color="000000"/>
      <w:lang w:val="en-US"/>
      <w14:textOutline w14:w="12700" w14:cap="flat">
        <w14:noFill/>
        <w14:miter w14:lim="400000"/>
      </w14:textOutline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